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B2E" w:rsidRDefault="00936F14" w:rsidP="00864FA3">
      <w:pPr>
        <w:rPr>
          <w:rFonts w:eastAsia="Calibri"/>
          <w:b/>
          <w:lang w:eastAsia="en-US"/>
        </w:rPr>
      </w:pPr>
      <w:r w:rsidRPr="008E5F3E">
        <w:rPr>
          <w:b/>
          <w:sz w:val="18"/>
          <w:szCs w:val="18"/>
          <w:lang w:val="tt-RU"/>
        </w:rPr>
        <w:t xml:space="preserve">     </w:t>
      </w:r>
      <w:r w:rsidR="00864FA3">
        <w:rPr>
          <w:rFonts w:eastAsia="Calibri"/>
          <w:b/>
          <w:lang w:eastAsia="en-US"/>
        </w:rPr>
        <w:t xml:space="preserve">     </w:t>
      </w:r>
      <w:r w:rsidR="00864FA3">
        <w:rPr>
          <w:rFonts w:eastAsia="Calibri"/>
          <w:b/>
          <w:noProof/>
        </w:rPr>
        <w:drawing>
          <wp:inline distT="0" distB="0" distL="0" distR="0">
            <wp:extent cx="9609316" cy="5647765"/>
            <wp:effectExtent l="0" t="0" r="0" b="0"/>
            <wp:docPr id="2" name="Рисунок 2" descr="C:\Users\Chip\Desktop\сканер\тат ли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канер\тат лит 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173" cy="566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FA3" w:rsidRDefault="00864FA3" w:rsidP="00864FA3">
      <w:pPr>
        <w:rPr>
          <w:rFonts w:eastAsia="Calibri"/>
          <w:b/>
          <w:lang w:eastAsia="en-US"/>
        </w:rPr>
      </w:pPr>
    </w:p>
    <w:p w:rsidR="00864FA3" w:rsidRPr="00407B2E" w:rsidRDefault="00864FA3" w:rsidP="00864FA3">
      <w:pPr>
        <w:rPr>
          <w:rFonts w:eastAsia="Calibri"/>
          <w:lang w:eastAsia="en-US"/>
        </w:rPr>
      </w:pPr>
    </w:p>
    <w:p w:rsidR="00864FA3" w:rsidRDefault="00864FA3" w:rsidP="00B86F37">
      <w:pPr>
        <w:jc w:val="center"/>
        <w:rPr>
          <w:sz w:val="20"/>
          <w:szCs w:val="20"/>
          <w:lang w:val="tt-RU"/>
        </w:rPr>
      </w:pPr>
    </w:p>
    <w:p w:rsidR="00B86F37" w:rsidRPr="008275BB" w:rsidRDefault="00B86F37" w:rsidP="00B86F37">
      <w:pPr>
        <w:jc w:val="center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lastRenderedPageBreak/>
        <w:t>1 сыйныф өчен    әдәби укудан   эш программасы түбәндәге дәүләт документларына нигезләнеп төзелде:</w:t>
      </w:r>
    </w:p>
    <w:p w:rsidR="00B86F37" w:rsidRPr="008275BB" w:rsidRDefault="00B86F37" w:rsidP="00B86F37">
      <w:p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 1.Россия федерациясенең “Мәгариф турында”законы.(Федеральный закон от 29 декабря 2012г № 273-ФЗ. “Об образовании в Российской Федерации”</w:t>
      </w:r>
    </w:p>
    <w:p w:rsidR="00B86F37" w:rsidRPr="008275BB" w:rsidRDefault="00B86F37" w:rsidP="00B86F37">
      <w:p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2. Татарстан Республикасының “Мәгариф турында” законы.(Закон Республики Татарстан от 22.07.2013г.№68)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3.Башлангыч гомуми белем бирү федераль дәүләт мәгариф стандартын раслау һәм гамәлгә кертү турында” Россия Федерациясе мәгариф һәм фән министрлыгының 06.10.2009 елның 373нче санлы приказы (Приказ Министерства образования и науки Российской Федерации от 06.10.2009г. №373 (ред. от 18.12.2012г.) “Об утверждении и введении в действие федерального государственного образовательного стандарта начального общего образования”)</w:t>
      </w:r>
    </w:p>
    <w:p w:rsidR="00B86F37" w:rsidRPr="008275BB" w:rsidRDefault="00B86F37" w:rsidP="00B86F37">
      <w:pPr>
        <w:tabs>
          <w:tab w:val="left" w:pos="9281"/>
        </w:tabs>
        <w:rPr>
          <w:color w:val="000000"/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4. </w:t>
      </w:r>
      <w:r w:rsidRPr="008275BB">
        <w:rPr>
          <w:sz w:val="20"/>
          <w:szCs w:val="20"/>
        </w:rPr>
        <w:t xml:space="preserve">Приказа </w:t>
      </w:r>
      <w:proofErr w:type="spellStart"/>
      <w:r w:rsidRPr="008275BB">
        <w:rPr>
          <w:sz w:val="20"/>
          <w:szCs w:val="20"/>
        </w:rPr>
        <w:t>Минобрнауки</w:t>
      </w:r>
      <w:proofErr w:type="spellEnd"/>
      <w:r w:rsidRPr="008275BB">
        <w:rPr>
          <w:sz w:val="20"/>
          <w:szCs w:val="20"/>
        </w:rPr>
        <w:t xml:space="preserve">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 (зарегистрирован в Минюсте России 4 февраля 2011г., регистрационный номер 19707);</w:t>
      </w:r>
      <w:r w:rsidRPr="008275BB">
        <w:rPr>
          <w:color w:val="000000"/>
          <w:sz w:val="20"/>
          <w:szCs w:val="20"/>
          <w:lang w:val="tt-RU"/>
        </w:rPr>
        <w:t xml:space="preserve"> “Татарстан Республикасы мәктәпләрендә 1-9нчы сыйныфларында ФДББС (ФГОС) буенча укыту планнарын раслау турында”гы 7699/12нче санлы Татарстан Республикасы мәгариф һәм фән министрлыгының приказы, 2012ел.</w:t>
      </w:r>
    </w:p>
    <w:p w:rsidR="00B86F37" w:rsidRPr="008275BB" w:rsidRDefault="00B86F37" w:rsidP="00B86F37">
      <w:pPr>
        <w:tabs>
          <w:tab w:val="left" w:pos="9281"/>
        </w:tabs>
        <w:rPr>
          <w:color w:val="000000"/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5 Россия Федерациясенең дәүләт баш санитар врачының 189нчы санлы карары.Мәскәү, 29.12.2010 ел (“Санитарно-эпидемиологические требования к условиям и организации обучения в общеобразовательных учреждениях” </w:t>
      </w:r>
      <w:r w:rsidRPr="008275BB">
        <w:rPr>
          <w:sz w:val="20"/>
          <w:szCs w:val="20"/>
        </w:rPr>
        <w:t>Утверждены постановлением Главного государственного санитарного врача Российской Федерации от « 29 » декабря 2010г.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6</w:t>
      </w:r>
      <w:r w:rsidRPr="008275BB">
        <w:rPr>
          <w:color w:val="000000"/>
          <w:sz w:val="20"/>
          <w:szCs w:val="20"/>
          <w:lang w:val="tt-RU"/>
        </w:rPr>
        <w:t>.“Татарстан Республикасы мәктәпләрендә 1-9нчы сыйныфларында ФДББС (ФГОС) буенча укыту планнарын раслау турында”гы 7699/12нче санлы Татарстан Республикасы мәгариф һәм фән министрлыгының приказы, 2012ел. (Приказа</w:t>
      </w:r>
      <w:r w:rsidRPr="008275BB">
        <w:rPr>
          <w:color w:val="000000"/>
          <w:sz w:val="20"/>
          <w:szCs w:val="20"/>
        </w:rPr>
        <w:t xml:space="preserve"> МО</w:t>
      </w:r>
      <w:r w:rsidRPr="008275BB">
        <w:rPr>
          <w:color w:val="000000"/>
          <w:sz w:val="20"/>
          <w:szCs w:val="20"/>
          <w:lang w:val="tt-RU"/>
        </w:rPr>
        <w:t xml:space="preserve"> </w:t>
      </w:r>
      <w:r w:rsidRPr="008275BB">
        <w:rPr>
          <w:color w:val="000000"/>
          <w:sz w:val="20"/>
          <w:szCs w:val="20"/>
        </w:rPr>
        <w:t>и</w:t>
      </w:r>
      <w:r w:rsidRPr="008275BB">
        <w:rPr>
          <w:color w:val="000000"/>
          <w:sz w:val="20"/>
          <w:szCs w:val="20"/>
          <w:lang w:val="tt-RU"/>
        </w:rPr>
        <w:t xml:space="preserve"> </w:t>
      </w:r>
      <w:r w:rsidRPr="008275BB">
        <w:rPr>
          <w:color w:val="000000"/>
          <w:sz w:val="20"/>
          <w:szCs w:val="20"/>
        </w:rPr>
        <w:t xml:space="preserve">Н РТ «Об учебных планах для </w:t>
      </w:r>
      <w:r w:rsidRPr="008275BB">
        <w:rPr>
          <w:color w:val="000000"/>
          <w:sz w:val="20"/>
          <w:szCs w:val="20"/>
          <w:lang w:val="en-US"/>
        </w:rPr>
        <w:t>I</w:t>
      </w:r>
      <w:r w:rsidRPr="008275BB">
        <w:rPr>
          <w:color w:val="000000"/>
          <w:sz w:val="20"/>
          <w:szCs w:val="20"/>
        </w:rPr>
        <w:t>-</w:t>
      </w:r>
      <w:r w:rsidRPr="008275BB">
        <w:rPr>
          <w:color w:val="000000"/>
          <w:sz w:val="20"/>
          <w:szCs w:val="20"/>
          <w:lang w:val="en-US"/>
        </w:rPr>
        <w:t>IX</w:t>
      </w:r>
      <w:r w:rsidRPr="008275BB">
        <w:rPr>
          <w:color w:val="000000"/>
          <w:sz w:val="20"/>
          <w:szCs w:val="20"/>
        </w:rPr>
        <w:t xml:space="preserve"> классов школ Республики Татарстан, реализующих основные образовательные программы начального общего образования в соответствии с ФГОС общего образования</w:t>
      </w:r>
      <w:r w:rsidRPr="008275BB">
        <w:rPr>
          <w:color w:val="7030A0"/>
          <w:sz w:val="20"/>
          <w:szCs w:val="20"/>
        </w:rPr>
        <w:t>»</w:t>
      </w:r>
      <w:r w:rsidRPr="008275BB">
        <w:rPr>
          <w:sz w:val="20"/>
          <w:szCs w:val="20"/>
          <w:lang w:val="tt-RU"/>
        </w:rPr>
        <w:t>,</w:t>
      </w:r>
      <w:r w:rsidRPr="008275BB">
        <w:rPr>
          <w:sz w:val="20"/>
          <w:szCs w:val="20"/>
        </w:rPr>
        <w:t xml:space="preserve"> №7699/12 от 23.06.2012г</w:t>
      </w:r>
      <w:r w:rsidRPr="008275BB">
        <w:rPr>
          <w:sz w:val="20"/>
          <w:szCs w:val="20"/>
          <w:lang w:val="tt-RU"/>
        </w:rPr>
        <w:t>.)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</w:t>
      </w:r>
      <w:r w:rsidRPr="008275BB">
        <w:rPr>
          <w:color w:val="000000"/>
          <w:sz w:val="20"/>
          <w:szCs w:val="20"/>
          <w:lang w:val="tt-RU"/>
        </w:rPr>
        <w:t xml:space="preserve">7.от 13.08.2012г. №9777/12 об изучении тат. языка и литературы в ОУ 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bCs/>
          <w:color w:val="000000"/>
          <w:kern w:val="32"/>
          <w:sz w:val="20"/>
          <w:szCs w:val="20"/>
          <w:lang w:val="tt-RU"/>
        </w:rPr>
        <w:t xml:space="preserve">    8.от 13.08.2012 г. №9807/12 о преподавании тат. гос. языка в ОУ</w:t>
      </w:r>
      <w:r w:rsidRPr="008275BB">
        <w:rPr>
          <w:rFonts w:ascii="Arial" w:hAnsi="Arial" w:cs="Arial"/>
          <w:b/>
          <w:bCs/>
          <w:color w:val="003C80"/>
          <w:kern w:val="36"/>
          <w:sz w:val="20"/>
          <w:szCs w:val="20"/>
        </w:rPr>
        <w:t xml:space="preserve"> </w:t>
      </w:r>
      <w:r w:rsidRPr="008275BB">
        <w:rPr>
          <w:bCs/>
          <w:kern w:val="36"/>
          <w:sz w:val="20"/>
          <w:szCs w:val="20"/>
        </w:rPr>
        <w:t>Письмо Министерства образования и науки РТ от 13 августа 2012 г. N 9. 807/12 "О преподавании татарского государственного языка в общеобразовательных учреждениях Республики Татарстан"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b/>
          <w:bCs/>
          <w:color w:val="000000"/>
          <w:kern w:val="32"/>
          <w:sz w:val="20"/>
          <w:szCs w:val="20"/>
          <w:lang w:val="tt-RU"/>
        </w:rPr>
        <w:t xml:space="preserve">    </w:t>
      </w:r>
      <w:r w:rsidRPr="008275BB">
        <w:rPr>
          <w:bCs/>
          <w:color w:val="000000"/>
          <w:kern w:val="32"/>
          <w:sz w:val="20"/>
          <w:szCs w:val="20"/>
          <w:lang w:val="tt-RU"/>
        </w:rPr>
        <w:t xml:space="preserve">9.07.09.2013г.  №12138/13  </w:t>
      </w:r>
      <w:r w:rsidRPr="008275BB">
        <w:rPr>
          <w:bCs/>
          <w:kern w:val="32"/>
          <w:sz w:val="20"/>
          <w:szCs w:val="20"/>
          <w:lang w:val="tt-RU"/>
        </w:rPr>
        <w:t>Федераль дәүләт белем стандартлары нигезендә мәктәпләрдә татар телен һәм әдәбиятын укыту турында” №12138/13 ТР Мәгариф һәм фән министрлыгының информацион хаты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rFonts w:ascii="Arial" w:hAnsi="Arial" w:cs="Arial"/>
          <w:bCs/>
          <w:color w:val="003C80"/>
          <w:kern w:val="36"/>
          <w:sz w:val="20"/>
          <w:szCs w:val="20"/>
          <w:lang w:val="tt-RU"/>
        </w:rPr>
        <w:t xml:space="preserve">  </w:t>
      </w:r>
      <w:r w:rsidRPr="008275BB">
        <w:rPr>
          <w:sz w:val="20"/>
          <w:szCs w:val="20"/>
          <w:lang w:val="tt-RU"/>
        </w:rPr>
        <w:t>10. «Рус телендә урта (тулы) гомуми белем бирү мәктәпләре өчен татар теле һәм әдәбиятыннан үрнәк программалар»: 1-11 нче сыйныфлар.  Казан, Татарстан китап нәшрияты, 2011 . Төзүчеләр: Р.З. Хәйдәрова,  Р.Л.Малафеева.Казан,Татарстан китап нәшрияте,2011ел</w:t>
      </w:r>
    </w:p>
    <w:p w:rsidR="00B86F37" w:rsidRPr="008275BB" w:rsidRDefault="00B86F37" w:rsidP="00B86F37">
      <w:pPr>
        <w:tabs>
          <w:tab w:val="left" w:pos="9281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11. Татарстан Республикасы Мәгариф һәм фән министрлыгы. Коммуникатив технология нигезендә рус телле балаларга татар теле һәм әдәбият укыту программасы (1-11нче сыйныфлар) Р.З.Хәйдарова, Р.Л.Малафеева. 2013ел</w:t>
      </w:r>
    </w:p>
    <w:p w:rsidR="00B86F37" w:rsidRPr="008275BB" w:rsidRDefault="00B86F37" w:rsidP="00B86F37">
      <w:p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12. Татарстан Республикасы  Алексеевск муниципаль районының “ Лебедино </w:t>
      </w:r>
      <w:r w:rsidR="00F43CEC">
        <w:rPr>
          <w:sz w:val="20"/>
          <w:szCs w:val="20"/>
          <w:lang w:val="tt-RU"/>
        </w:rPr>
        <w:t xml:space="preserve"> төп</w:t>
      </w:r>
      <w:r w:rsidRPr="008275BB">
        <w:rPr>
          <w:sz w:val="20"/>
          <w:szCs w:val="20"/>
          <w:lang w:val="tt-RU"/>
        </w:rPr>
        <w:t xml:space="preserve"> гомуми белем бирү мәктәбе” муниципаль бюджет гомуми белем  бирү учреждениесенең 201</w:t>
      </w:r>
      <w:r w:rsidR="00B662BD">
        <w:rPr>
          <w:sz w:val="20"/>
          <w:szCs w:val="20"/>
          <w:lang w:val="tt-RU"/>
        </w:rPr>
        <w:t>7</w:t>
      </w:r>
      <w:r w:rsidRPr="008275BB">
        <w:rPr>
          <w:sz w:val="20"/>
          <w:szCs w:val="20"/>
          <w:lang w:val="tt-RU"/>
        </w:rPr>
        <w:t>-201</w:t>
      </w:r>
      <w:r w:rsidR="00B662BD">
        <w:rPr>
          <w:sz w:val="20"/>
          <w:szCs w:val="20"/>
          <w:lang w:val="tt-RU"/>
        </w:rPr>
        <w:t>8</w:t>
      </w:r>
      <w:r w:rsidR="005A4489" w:rsidRPr="008275BB">
        <w:rPr>
          <w:sz w:val="20"/>
          <w:szCs w:val="20"/>
          <w:lang w:val="tt-RU"/>
        </w:rPr>
        <w:t xml:space="preserve"> нчы</w:t>
      </w:r>
      <w:r w:rsidRPr="008275BB">
        <w:rPr>
          <w:sz w:val="20"/>
          <w:szCs w:val="20"/>
          <w:lang w:val="tt-RU"/>
        </w:rPr>
        <w:t xml:space="preserve"> уку елына укыту планы.</w:t>
      </w:r>
    </w:p>
    <w:p w:rsidR="00B86F37" w:rsidRPr="008275BB" w:rsidRDefault="00B86F37" w:rsidP="00B86F37">
      <w:p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13. Р. З. Хәйдәрова, Н.Г. Галиева “Күңелле татар теле”. Дүртьеллык башлангыч рус мәктәбенең 1нче сыйныфы өчен  </w:t>
      </w:r>
    </w:p>
    <w:p w:rsidR="00B86F37" w:rsidRPr="008275BB" w:rsidRDefault="00B86F37" w:rsidP="00B86F37">
      <w:p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     татар теле һәм әдәби уку дәреслеге (рус телендә сөйләшүче балалар өчен). Казан, “Татармультфильм” нәшрияты, 2012 ел.</w:t>
      </w:r>
    </w:p>
    <w:p w:rsidR="00407B2E" w:rsidRPr="008275BB" w:rsidRDefault="00407B2E" w:rsidP="005C38D9">
      <w:pPr>
        <w:rPr>
          <w:b/>
          <w:sz w:val="20"/>
          <w:szCs w:val="20"/>
          <w:lang w:val="tt-RU"/>
        </w:rPr>
      </w:pPr>
    </w:p>
    <w:p w:rsidR="00B3369F" w:rsidRPr="008275BB" w:rsidRDefault="00407B2E" w:rsidP="0009275A">
      <w:pPr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t xml:space="preserve"> </w:t>
      </w:r>
      <w:r w:rsidR="00A22B3C" w:rsidRPr="008275BB">
        <w:rPr>
          <w:sz w:val="20"/>
          <w:szCs w:val="20"/>
          <w:lang w:val="tt-RU"/>
        </w:rPr>
        <w:t xml:space="preserve">  </w:t>
      </w:r>
      <w:r w:rsidR="00974792" w:rsidRPr="008275BB">
        <w:rPr>
          <w:sz w:val="20"/>
          <w:szCs w:val="20"/>
          <w:lang w:val="tt-RU"/>
        </w:rPr>
        <w:t xml:space="preserve"> </w:t>
      </w:r>
      <w:r w:rsidR="00B3369F" w:rsidRPr="008275BB">
        <w:rPr>
          <w:bCs/>
          <w:color w:val="000000"/>
          <w:kern w:val="65535"/>
          <w:sz w:val="20"/>
          <w:szCs w:val="20"/>
          <w:lang w:val="tt-RU"/>
        </w:rPr>
        <w:t>Татар теленә өйрәтүнең</w:t>
      </w:r>
      <w:r w:rsidR="00B3369F" w:rsidRPr="008275BB">
        <w:rPr>
          <w:b/>
          <w:bCs/>
          <w:color w:val="000000"/>
          <w:kern w:val="65535"/>
          <w:sz w:val="20"/>
          <w:szCs w:val="20"/>
          <w:lang w:val="tt-RU"/>
        </w:rPr>
        <w:t xml:space="preserve"> төп максатлары:</w:t>
      </w:r>
    </w:p>
    <w:p w:rsidR="00B3369F" w:rsidRPr="008275BB" w:rsidRDefault="00B3369F" w:rsidP="00B3369F">
      <w:pPr>
        <w:pStyle w:val="af6"/>
        <w:numPr>
          <w:ilvl w:val="0"/>
          <w:numId w:val="43"/>
        </w:numPr>
        <w:jc w:val="both"/>
        <w:rPr>
          <w:sz w:val="20"/>
          <w:szCs w:val="20"/>
        </w:rPr>
      </w:pPr>
      <w:r w:rsidRPr="008275BB">
        <w:rPr>
          <w:bCs/>
          <w:color w:val="000000"/>
          <w:kern w:val="65535"/>
          <w:sz w:val="20"/>
          <w:szCs w:val="20"/>
          <w:lang w:val="tt-RU"/>
        </w:rPr>
        <w:t xml:space="preserve">1нче сыйныф укучысының аралашу даирәсен, аралашу ситуацияләрен исәпкә алып, сөйләм эшчәнлегенең барлык төрләре (тыңлап аңлау, сөйләү, уку, язу) буенча укучыларда </w:t>
      </w:r>
      <w:r w:rsidRPr="008275BB">
        <w:rPr>
          <w:b/>
          <w:bCs/>
          <w:color w:val="000000"/>
          <w:kern w:val="65535"/>
          <w:sz w:val="20"/>
          <w:szCs w:val="20"/>
          <w:lang w:val="tt-RU"/>
        </w:rPr>
        <w:t xml:space="preserve">коммуникатив компетенция (аралашу осталыгы)  </w:t>
      </w:r>
      <w:r w:rsidRPr="008275BB">
        <w:rPr>
          <w:bCs/>
          <w:color w:val="000000"/>
          <w:kern w:val="65535"/>
          <w:sz w:val="20"/>
          <w:szCs w:val="20"/>
          <w:lang w:val="tt-RU"/>
        </w:rPr>
        <w:t>формалаштыру;</w:t>
      </w:r>
    </w:p>
    <w:p w:rsidR="00B3369F" w:rsidRPr="008275BB" w:rsidRDefault="00B3369F" w:rsidP="00B3369F">
      <w:pPr>
        <w:pStyle w:val="af6"/>
        <w:numPr>
          <w:ilvl w:val="0"/>
          <w:numId w:val="43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укучының танып белү мөмкинлекләрен, гомуми уку күнекмәләрен, сөйләм культурасын үстерү;</w:t>
      </w:r>
    </w:p>
    <w:p w:rsidR="00B3369F" w:rsidRPr="008275BB" w:rsidRDefault="00B3369F" w:rsidP="00B3369F">
      <w:pPr>
        <w:pStyle w:val="af6"/>
        <w:numPr>
          <w:ilvl w:val="0"/>
          <w:numId w:val="43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татар милләтенә, аның тарихи һәм мәдәни хәзинәләренә карата хөрмәт тәрбияләү; укучыларны мәдәниара диалогка тарту; татар телен дәүләт теле буларак өйрәнүгә ихтыяҗ тудыру.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 Укыту – методик комплекты телгә өйрәтүнең иң заманча юнәлешле булган коммуникатив технологиягә  нигезләнә. Гомуми </w:t>
      </w:r>
      <w:r w:rsidRPr="008275BB">
        <w:rPr>
          <w:color w:val="000000"/>
          <w:sz w:val="20"/>
          <w:szCs w:val="20"/>
          <w:lang w:val="tt-RU"/>
        </w:rPr>
        <w:t>дидактик прин тыш,</w:t>
      </w:r>
      <w:r w:rsidRPr="008275BB">
        <w:rPr>
          <w:sz w:val="20"/>
          <w:szCs w:val="20"/>
          <w:lang w:val="tt-RU"/>
        </w:rPr>
        <w:t xml:space="preserve"> татар теленә өйрәтүнең төп принциплары түбәндәгеләрдән гыйбарәт: </w:t>
      </w:r>
      <w:r w:rsidRPr="008275BB">
        <w:rPr>
          <w:b/>
          <w:sz w:val="20"/>
          <w:szCs w:val="20"/>
          <w:lang w:val="tt-RU"/>
        </w:rPr>
        <w:t>коммуникативлык принцибы</w:t>
      </w:r>
      <w:r w:rsidRPr="008275BB">
        <w:rPr>
          <w:sz w:val="20"/>
          <w:szCs w:val="20"/>
          <w:lang w:val="tt-RU"/>
        </w:rPr>
        <w:t xml:space="preserve"> (те</w:t>
      </w:r>
      <w:r w:rsidRPr="008275BB">
        <w:rPr>
          <w:sz w:val="20"/>
          <w:szCs w:val="20"/>
          <w:u w:val="single"/>
          <w:lang w:val="tt-RU"/>
        </w:rPr>
        <w:t>лгәөйрәтүшартларынтормышта</w:t>
      </w:r>
      <w:r w:rsidRPr="008275BB">
        <w:rPr>
          <w:sz w:val="20"/>
          <w:szCs w:val="20"/>
          <w:lang w:val="tt-RU"/>
        </w:rPr>
        <w:t>телне</w:t>
      </w:r>
      <w:r w:rsidRPr="008275BB">
        <w:rPr>
          <w:sz w:val="20"/>
          <w:szCs w:val="20"/>
          <w:u w:val="single"/>
          <w:lang w:val="tt-RU"/>
        </w:rPr>
        <w:t>кулланушартларынаякынлаштыру);</w:t>
      </w:r>
      <w:r w:rsidRPr="008275BB">
        <w:rPr>
          <w:b/>
          <w:sz w:val="20"/>
          <w:szCs w:val="20"/>
          <w:lang w:val="tt-RU"/>
        </w:rPr>
        <w:t>шәхси индивидуальләштерүпринцибы</w:t>
      </w:r>
      <w:r w:rsidRPr="008275BB">
        <w:rPr>
          <w:sz w:val="20"/>
          <w:szCs w:val="20"/>
          <w:lang w:val="tt-RU"/>
        </w:rPr>
        <w:t xml:space="preserve"> (укытупроцессынукучыларның шәхсиихтыяҗларын, теләк-омтылышларын, индивидуаль-психологикүзенчәлекләренисәпкәалыпоештыру); </w:t>
      </w:r>
      <w:r w:rsidRPr="008275BB">
        <w:rPr>
          <w:b/>
          <w:sz w:val="20"/>
          <w:szCs w:val="20"/>
          <w:lang w:val="tt-RU"/>
        </w:rPr>
        <w:t>телне</w:t>
      </w:r>
      <w:r w:rsidR="00936F14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актив</w:t>
      </w:r>
      <w:r w:rsidR="00936F14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фикерләү</w:t>
      </w:r>
      <w:r w:rsidR="00936F14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нигезендә</w:t>
      </w:r>
      <w:r w:rsidR="00936F14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өйрәнү</w:t>
      </w:r>
      <w:r w:rsidR="00936F14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принцибы</w:t>
      </w:r>
      <w:r w:rsidRPr="008275BB">
        <w:rPr>
          <w:sz w:val="20"/>
          <w:szCs w:val="20"/>
          <w:lang w:val="tt-RU"/>
        </w:rPr>
        <w:t xml:space="preserve">(аралашуситуацияләрендәсөйләмбурычынатәңгәлкилгәнлексик-грамматикматериалныукучыларның мөстәкыйлькомбинацияләпсөйләшүе); </w:t>
      </w:r>
      <w:r w:rsidRPr="008275BB">
        <w:rPr>
          <w:b/>
          <w:sz w:val="20"/>
          <w:szCs w:val="20"/>
          <w:lang w:val="tt-RU"/>
        </w:rPr>
        <w:t>телне</w:t>
      </w:r>
      <w:r w:rsidR="00974792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функциональ</w:t>
      </w:r>
      <w:r w:rsidR="00974792" w:rsidRPr="008275BB">
        <w:rPr>
          <w:b/>
          <w:sz w:val="20"/>
          <w:szCs w:val="20"/>
          <w:lang w:val="tt-RU"/>
        </w:rPr>
        <w:t xml:space="preserve"> </w:t>
      </w:r>
      <w:r w:rsidRPr="008275BB">
        <w:rPr>
          <w:b/>
          <w:color w:val="262626"/>
          <w:sz w:val="20"/>
          <w:szCs w:val="20"/>
          <w:lang w:val="tt-RU"/>
        </w:rPr>
        <w:t>төстә</w:t>
      </w:r>
      <w:r w:rsidRPr="008275BB">
        <w:rPr>
          <w:b/>
          <w:sz w:val="20"/>
          <w:szCs w:val="20"/>
          <w:lang w:val="tt-RU"/>
        </w:rPr>
        <w:t>өйрәнүпринцибы (</w:t>
      </w:r>
      <w:r w:rsidRPr="008275BB">
        <w:rPr>
          <w:sz w:val="20"/>
          <w:szCs w:val="20"/>
          <w:lang w:val="tt-RU"/>
        </w:rPr>
        <w:t xml:space="preserve">грамматикматериалныңкоммуникативмаксаттан, </w:t>
      </w:r>
      <w:r w:rsidRPr="008275BB">
        <w:rPr>
          <w:color w:val="000000"/>
          <w:sz w:val="20"/>
          <w:szCs w:val="20"/>
          <w:lang w:val="tt-RU"/>
        </w:rPr>
        <w:t>аралашухаҗәтеннән</w:t>
      </w:r>
      <w:r w:rsidRPr="008275BB">
        <w:rPr>
          <w:sz w:val="20"/>
          <w:szCs w:val="20"/>
          <w:lang w:val="tt-RU"/>
        </w:rPr>
        <w:t xml:space="preserve">һәмкуллануешлыгыннанчыгыпбилгеләнүе); </w:t>
      </w:r>
      <w:r w:rsidRPr="008275BB">
        <w:rPr>
          <w:b/>
          <w:sz w:val="20"/>
          <w:szCs w:val="20"/>
          <w:lang w:val="tt-RU"/>
        </w:rPr>
        <w:t>анателен исәпкәалупринцибы (</w:t>
      </w:r>
      <w:r w:rsidRPr="008275BB">
        <w:rPr>
          <w:sz w:val="20"/>
          <w:szCs w:val="20"/>
          <w:lang w:val="tt-RU"/>
        </w:rPr>
        <w:t>балаларның анателебуенчабелемнәрсистемасынисәпкәалу</w:t>
      </w:r>
      <w:r w:rsidRPr="008275BB">
        <w:rPr>
          <w:b/>
          <w:sz w:val="20"/>
          <w:szCs w:val="20"/>
          <w:lang w:val="tt-RU"/>
        </w:rPr>
        <w:t xml:space="preserve">). </w:t>
      </w:r>
      <w:r w:rsidRPr="008275BB">
        <w:rPr>
          <w:sz w:val="20"/>
          <w:szCs w:val="20"/>
          <w:lang w:val="tt-RU"/>
        </w:rPr>
        <w:t xml:space="preserve">Моннан тыш, укыту процессында  </w:t>
      </w:r>
      <w:r w:rsidRPr="008275BB">
        <w:rPr>
          <w:b/>
          <w:sz w:val="20"/>
          <w:szCs w:val="20"/>
          <w:lang w:val="tt-RU"/>
        </w:rPr>
        <w:t>сөйләм эшчәнлеге төрләрен үзара бәйләнештә үзләштерү</w:t>
      </w:r>
      <w:r w:rsidRPr="008275BB">
        <w:rPr>
          <w:sz w:val="20"/>
          <w:szCs w:val="20"/>
          <w:lang w:val="tt-RU"/>
        </w:rPr>
        <w:t xml:space="preserve"> принцибы да зур әһәмияткә ия.   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  <w:lang w:val="tt-RU"/>
        </w:rPr>
      </w:pPr>
    </w:p>
    <w:p w:rsidR="00B3369F" w:rsidRPr="008275BB" w:rsidRDefault="00B3369F" w:rsidP="00B3369F">
      <w:pPr>
        <w:pStyle w:val="af6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lastRenderedPageBreak/>
        <w:t xml:space="preserve">        </w:t>
      </w:r>
      <w:r w:rsidRPr="008275BB">
        <w:rPr>
          <w:b/>
          <w:sz w:val="20"/>
          <w:szCs w:val="20"/>
          <w:lang w:val="tt-RU"/>
        </w:rPr>
        <w:t>Укытуның планлаштырылган нәтиҗәләре.</w:t>
      </w:r>
    </w:p>
    <w:p w:rsidR="00B3369F" w:rsidRPr="008275BB" w:rsidRDefault="00B3369F" w:rsidP="00B3369F">
      <w:pPr>
        <w:pStyle w:val="af6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“Татар теле һәм әдәби уку” предметы буенча 1 нче сыйныф программасын үзләштерүнең  </w:t>
      </w:r>
      <w:r w:rsidRPr="008275BB">
        <w:rPr>
          <w:b/>
          <w:sz w:val="20"/>
          <w:szCs w:val="20"/>
          <w:lang w:val="tt-RU"/>
        </w:rPr>
        <w:t>шәхси нәтиҗәләре</w:t>
      </w:r>
      <w:r w:rsidRPr="008275BB">
        <w:rPr>
          <w:sz w:val="20"/>
          <w:szCs w:val="20"/>
          <w:lang w:val="tt-RU"/>
        </w:rPr>
        <w:t>:</w:t>
      </w:r>
    </w:p>
    <w:p w:rsidR="00B3369F" w:rsidRPr="008275BB" w:rsidRDefault="00B3369F" w:rsidP="00B3369F">
      <w:pPr>
        <w:pStyle w:val="af6"/>
        <w:numPr>
          <w:ilvl w:val="0"/>
          <w:numId w:val="38"/>
        </w:numPr>
        <w:rPr>
          <w:sz w:val="20"/>
          <w:szCs w:val="20"/>
        </w:rPr>
      </w:pPr>
      <w:r w:rsidRPr="008275BB">
        <w:rPr>
          <w:sz w:val="20"/>
          <w:szCs w:val="20"/>
        </w:rPr>
        <w:t>татар</w:t>
      </w:r>
      <w:r w:rsidRPr="008275BB">
        <w:rPr>
          <w:sz w:val="20"/>
          <w:szCs w:val="20"/>
          <w:lang w:val="tt-RU"/>
        </w:rPr>
        <w:t xml:space="preserve"> теленең дәүләт теле буларак </w:t>
      </w:r>
      <w:proofErr w:type="gramStart"/>
      <w:r w:rsidRPr="008275BB">
        <w:rPr>
          <w:sz w:val="20"/>
          <w:szCs w:val="20"/>
          <w:lang w:val="tt-RU"/>
        </w:rPr>
        <w:t>ролен</w:t>
      </w:r>
      <w:proofErr w:type="gramEnd"/>
      <w:r w:rsidRPr="008275BB">
        <w:rPr>
          <w:sz w:val="20"/>
          <w:szCs w:val="20"/>
          <w:lang w:val="tt-RU"/>
        </w:rPr>
        <w:t xml:space="preserve"> аңлау</w:t>
      </w:r>
      <w:r w:rsidRPr="008275BB">
        <w:rPr>
          <w:sz w:val="20"/>
          <w:szCs w:val="20"/>
        </w:rPr>
        <w:t>;</w:t>
      </w:r>
    </w:p>
    <w:p w:rsidR="00B3369F" w:rsidRPr="008275BB" w:rsidRDefault="00B3369F" w:rsidP="00B3369F">
      <w:pPr>
        <w:pStyle w:val="af6"/>
        <w:numPr>
          <w:ilvl w:val="0"/>
          <w:numId w:val="38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шәхесара һәм мәдәниара аралашуда татар телен куллануга уңай караш булдыру</w:t>
      </w:r>
      <w:r w:rsidRPr="008275BB">
        <w:rPr>
          <w:sz w:val="20"/>
          <w:szCs w:val="20"/>
        </w:rPr>
        <w:t>;</w:t>
      </w:r>
    </w:p>
    <w:p w:rsidR="00B3369F" w:rsidRPr="008275BB" w:rsidRDefault="00B3369F" w:rsidP="00B3369F">
      <w:pPr>
        <w:pStyle w:val="af6"/>
        <w:numPr>
          <w:ilvl w:val="0"/>
          <w:numId w:val="38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татар теленә карата ихтирамлы караш булдыру һәм аны яхшы өйрәнү теләге формалаштыру;</w:t>
      </w:r>
    </w:p>
    <w:p w:rsidR="00B3369F" w:rsidRPr="008275BB" w:rsidRDefault="00B3369F" w:rsidP="00B3369F">
      <w:pPr>
        <w:pStyle w:val="af6"/>
        <w:numPr>
          <w:ilvl w:val="0"/>
          <w:numId w:val="38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кагыйдәләрдә ориентлашу, аларны үтәүнең мәҗбүрилеген аңлау.</w:t>
      </w:r>
    </w:p>
    <w:p w:rsidR="00B3369F" w:rsidRPr="008275BB" w:rsidRDefault="00B3369F" w:rsidP="00B3369F">
      <w:pPr>
        <w:pStyle w:val="af6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    Татар теленә өйрәтүнең </w:t>
      </w:r>
      <w:r w:rsidRPr="008275BB">
        <w:rPr>
          <w:b/>
          <w:sz w:val="20"/>
          <w:szCs w:val="20"/>
          <w:lang w:val="tt-RU"/>
        </w:rPr>
        <w:t>метапредмет (</w:t>
      </w:r>
      <w:r w:rsidRPr="008275BB">
        <w:rPr>
          <w:i/>
          <w:sz w:val="20"/>
          <w:szCs w:val="20"/>
          <w:lang w:val="tt-RU"/>
        </w:rPr>
        <w:t xml:space="preserve">регулятив, коммуникатив, танып-белү) </w:t>
      </w:r>
      <w:r w:rsidRPr="008275BB">
        <w:rPr>
          <w:b/>
          <w:sz w:val="20"/>
          <w:szCs w:val="20"/>
          <w:lang w:val="tt-RU"/>
        </w:rPr>
        <w:t>нәтиҗәләре</w:t>
      </w:r>
      <w:r w:rsidRPr="008275BB">
        <w:rPr>
          <w:sz w:val="20"/>
          <w:szCs w:val="20"/>
          <w:lang w:val="tt-RU"/>
        </w:rPr>
        <w:t>: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укытучының күрсәтмәләрен аңлап үти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эш тәртибен аңлап , уку эшчәнлеген оештыра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дәрескә кирәкле уку-язу әйберләрен әзерлт белү, алар белән дөрес эш итә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дәрестә эш урынын мөстәкыйль әзерли белү һәм тәртиптә тоту күнекмәләрен үстерү;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әңгәмәдәшең белән аралаша белү күнекмәләрен формалаштыру;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парларда һәм күмәк эшли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әңгәмәдәшең белән контактны башлый, дәвам итә, тәмамлый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үрнәк буенча эшли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аерым темаларга караган сорауларга җавап бирә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рәсем буенча җөмләләр, сораулар төзи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аңлап укый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укылган яки тыңланган мәгълүматның эчтәлегенә бәя бирә белү;</w:t>
      </w:r>
    </w:p>
    <w:p w:rsidR="00B3369F" w:rsidRPr="008275BB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чагыштырып нәтиҗә ясый белү күнекмәләрен формалаштыру.</w:t>
      </w:r>
    </w:p>
    <w:p w:rsidR="00B3369F" w:rsidRPr="008275BB" w:rsidRDefault="00B3369F" w:rsidP="00B3369F">
      <w:pPr>
        <w:pStyle w:val="af6"/>
        <w:tabs>
          <w:tab w:val="left" w:pos="993"/>
        </w:tabs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Татар теленә өйрәтүнең </w:t>
      </w:r>
      <w:r w:rsidRPr="008275BB">
        <w:rPr>
          <w:b/>
          <w:sz w:val="20"/>
          <w:szCs w:val="20"/>
          <w:lang w:val="tt-RU"/>
        </w:rPr>
        <w:t>предмет нәтиҗәләре</w:t>
      </w:r>
      <w:r w:rsidRPr="008275BB">
        <w:rPr>
          <w:sz w:val="20"/>
          <w:szCs w:val="20"/>
          <w:lang w:val="tt-RU"/>
        </w:rPr>
        <w:t>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b/>
          <w:sz w:val="20"/>
          <w:szCs w:val="20"/>
          <w:lang w:val="tt-RU"/>
        </w:rPr>
        <w:t>I Сөйләшү.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Диалогик сөйләм.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1 нче сыйныфта дәрес вакытының 70-80% ын сөйләшергә өйрәтү ала. Сөйләм эшчәнлегенең бу төре буенча укучылар түбәндәге күнекмәләргә ия булырга тиешләр: 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– сайланган эчтәлек аша әңгәмәдәшең белән контакт урнаштыра, сорау куя, җавап бирә, кире кага, раслый белү;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– дәреслектә бирелгән үрнәк диалогларны сәнгатьле итеп уку, сөйләү һәм охшаш диалоглар төзү, программада күрсәтелгән коммуникатив максатлар буенча әңгәмәдә катнаша алу.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Монологик сөйләм: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– җанлы һәм җансыз предметларны, рәсем, картина эчтәлеген сурәтләп сөйли белү; 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sz w:val="20"/>
          <w:szCs w:val="20"/>
        </w:rPr>
        <w:t xml:space="preserve">– </w:t>
      </w:r>
      <w:proofErr w:type="spellStart"/>
      <w:r w:rsidRPr="008275BB">
        <w:rPr>
          <w:sz w:val="20"/>
          <w:szCs w:val="20"/>
        </w:rPr>
        <w:t>өйрәнелгән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темалар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буенча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кечкенә</w:t>
      </w:r>
      <w:proofErr w:type="spellEnd"/>
      <w:r w:rsidRPr="008275BB">
        <w:rPr>
          <w:sz w:val="20"/>
          <w:szCs w:val="20"/>
        </w:rPr>
        <w:t xml:space="preserve"> информация </w:t>
      </w:r>
      <w:proofErr w:type="spellStart"/>
      <w:r w:rsidRPr="008275BB">
        <w:rPr>
          <w:sz w:val="20"/>
          <w:szCs w:val="20"/>
        </w:rPr>
        <w:t>бирә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белү</w:t>
      </w:r>
      <w:proofErr w:type="spellEnd"/>
      <w:r w:rsidRPr="008275BB">
        <w:rPr>
          <w:sz w:val="20"/>
          <w:szCs w:val="20"/>
          <w:lang w:val="tt-RU"/>
        </w:rPr>
        <w:t>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t>II Ишетеп аңлау (аудирование).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Аралашу өчен, төп шартларның берсе – әңгәмәдәшләрнең бер-берсенең сөйләмен аңлавы. 1 нче сыйныфта ишетеп аңларга өйрәтүнең бурычлары түбәндәгеләр:</w:t>
      </w:r>
    </w:p>
    <w:p w:rsidR="00B3369F" w:rsidRPr="008275BB" w:rsidRDefault="00B3369F" w:rsidP="00B3369F">
      <w:pPr>
        <w:pStyle w:val="af6"/>
        <w:numPr>
          <w:ilvl w:val="0"/>
          <w:numId w:val="41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нормаль темп белән әйтелгәннең ишетү аша мәгънәсен аңларга, аңлаган турында фикер йөртергә, аралашуда кулана белергә өйрәтү;</w:t>
      </w:r>
    </w:p>
    <w:p w:rsidR="00B3369F" w:rsidRPr="008275BB" w:rsidRDefault="00B3369F" w:rsidP="00B3369F">
      <w:pPr>
        <w:pStyle w:val="af6"/>
        <w:numPr>
          <w:ilvl w:val="0"/>
          <w:numId w:val="41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сүзләрне, сүзтезмәләрне, җөмләләрне, грамматик формаларны бер-берсеннән ишетү аша аерырга өйрәтү;</w:t>
      </w:r>
    </w:p>
    <w:p w:rsidR="00B3369F" w:rsidRPr="008275BB" w:rsidRDefault="00B3369F" w:rsidP="00B3369F">
      <w:pPr>
        <w:pStyle w:val="af6"/>
        <w:numPr>
          <w:ilvl w:val="0"/>
          <w:numId w:val="41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ишетү хәтеренең күләмен үстерү. 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t>III Уку.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Уку эшчәнлеге буенча укучылар түбәндәге күнекмәләргә ия булырга тиешләр: </w:t>
      </w:r>
    </w:p>
    <w:p w:rsidR="00B3369F" w:rsidRPr="008275BB" w:rsidRDefault="00B3369F" w:rsidP="00B3369F">
      <w:pPr>
        <w:pStyle w:val="af6"/>
        <w:numPr>
          <w:ilvl w:val="0"/>
          <w:numId w:val="39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Татар әлифбасына гына хас хәрефләрне дөрес уку, авазларны дөрес әйтә белү. </w:t>
      </w:r>
    </w:p>
    <w:p w:rsidR="00B3369F" w:rsidRPr="008275BB" w:rsidRDefault="00B3369F" w:rsidP="00B3369F">
      <w:pPr>
        <w:pStyle w:val="af6"/>
        <w:numPr>
          <w:ilvl w:val="0"/>
          <w:numId w:val="39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Транскрипция билгеләрен укый һәм куллана белү күнекмәләрен формалаштыру.</w:t>
      </w:r>
    </w:p>
    <w:p w:rsidR="00B3369F" w:rsidRPr="008275BB" w:rsidRDefault="00B3369F" w:rsidP="00B3369F">
      <w:pPr>
        <w:pStyle w:val="af6"/>
        <w:numPr>
          <w:ilvl w:val="0"/>
          <w:numId w:val="39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Интерференция күренешеннән котылу өчен, рус теленнән кергән сүзләрдә һәм татар теленең үз сүзләрендә бер үк хәрефнең төрле авазлар белдерүен аңлап аера белү. Мәсәлән: </w:t>
      </w:r>
      <w:r w:rsidRPr="008275BB">
        <w:rPr>
          <w:i/>
          <w:sz w:val="20"/>
          <w:szCs w:val="20"/>
          <w:lang w:val="tt-RU"/>
        </w:rPr>
        <w:t xml:space="preserve">алма – автобус; кош – помидор </w:t>
      </w:r>
      <w:r w:rsidRPr="008275BB">
        <w:rPr>
          <w:sz w:val="20"/>
          <w:szCs w:val="20"/>
          <w:lang w:val="tt-RU"/>
        </w:rPr>
        <w:t>һ.б</w:t>
      </w:r>
      <w:r w:rsidRPr="008275BB">
        <w:rPr>
          <w:i/>
          <w:sz w:val="20"/>
          <w:szCs w:val="20"/>
          <w:lang w:val="tt-RU"/>
        </w:rPr>
        <w:t xml:space="preserve">. </w:t>
      </w:r>
    </w:p>
    <w:p w:rsidR="00B3369F" w:rsidRPr="008275BB" w:rsidRDefault="00B3369F" w:rsidP="00B3369F">
      <w:pPr>
        <w:pStyle w:val="af6"/>
        <w:numPr>
          <w:ilvl w:val="0"/>
          <w:numId w:val="39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Сәнгатьле дөрес уку күнекмәләре формалаштыру.</w:t>
      </w:r>
    </w:p>
    <w:p w:rsidR="00B3369F" w:rsidRPr="008275BB" w:rsidRDefault="00B3369F" w:rsidP="00B3369F">
      <w:pPr>
        <w:pStyle w:val="af6"/>
        <w:numPr>
          <w:ilvl w:val="0"/>
          <w:numId w:val="39"/>
        </w:numPr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Уку техникасын үстерүгә ярдәм итә торган рифмовкалар, җырлар, рифмалаштырылган әкиятләр өйрәнү.</w:t>
      </w:r>
    </w:p>
    <w:p w:rsidR="00B3369F" w:rsidRPr="008275BB" w:rsidRDefault="00B3369F" w:rsidP="00B3369F">
      <w:pPr>
        <w:pStyle w:val="af6"/>
        <w:ind w:firstLine="709"/>
        <w:jc w:val="both"/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lastRenderedPageBreak/>
        <w:t xml:space="preserve"> Язу.</w:t>
      </w:r>
    </w:p>
    <w:p w:rsidR="00B3369F" w:rsidRPr="008275BB" w:rsidRDefault="00B3369F" w:rsidP="00B3369F">
      <w:pPr>
        <w:pStyle w:val="af6"/>
        <w:numPr>
          <w:ilvl w:val="0"/>
          <w:numId w:val="42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1 нче сыйныфта язуга өйрәтүнең төп максаты – татар әлифбасы хәрефләрен, программага кергән сүзләрне дөрес язарга өйрәнү.</w:t>
      </w:r>
    </w:p>
    <w:p w:rsidR="00B3369F" w:rsidRPr="008275BB" w:rsidRDefault="00B3369F" w:rsidP="00B3369F">
      <w:pPr>
        <w:pStyle w:val="af6"/>
        <w:numPr>
          <w:ilvl w:val="0"/>
          <w:numId w:val="42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Иптәшеңә яки әниеңә записка язу, төрле бәйрәмнәр белән котлау, уенга чакыру язу, үзең турында кечкенә белешмә яза белү күнекмәләрен булдыру.</w:t>
      </w:r>
    </w:p>
    <w:p w:rsidR="00B3369F" w:rsidRPr="008275BB" w:rsidRDefault="00B3369F" w:rsidP="00B3369F">
      <w:pPr>
        <w:pStyle w:val="af6"/>
        <w:numPr>
          <w:ilvl w:val="0"/>
          <w:numId w:val="42"/>
        </w:numPr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Дөрес күчереп язу күнекмәләрен формалаштыру.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</w:rPr>
      </w:pPr>
    </w:p>
    <w:p w:rsidR="00B3369F" w:rsidRPr="008275BB" w:rsidRDefault="00B3369F" w:rsidP="00B3369F">
      <w:pPr>
        <w:pStyle w:val="af6"/>
        <w:jc w:val="both"/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t xml:space="preserve">БУРЫЧЛАР :                                                                                                                                                                                  </w:t>
      </w:r>
    </w:p>
    <w:p w:rsidR="00B3369F" w:rsidRPr="008275BB" w:rsidRDefault="00B3369F" w:rsidP="00B3369F">
      <w:pPr>
        <w:pStyle w:val="af6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1)Өйрәнелгән материалга нигезләнгән татар сөйләмен укытучыдан яки башка укучылардан ишетеп аңлау;</w:t>
      </w:r>
    </w:p>
    <w:p w:rsidR="00B3369F" w:rsidRPr="008275BB" w:rsidRDefault="00B3369F" w:rsidP="00B3369F">
      <w:pPr>
        <w:pStyle w:val="af6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 2)диалогик, монологик сөйләм күнекмәләрен формалаштыру;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3)текстларны сәнгатьле итеп, аңлап укый белү күнекмәләрен булдыру;                                                                                                                                                                                                                         </w:t>
      </w:r>
    </w:p>
    <w:p w:rsidR="00B3369F" w:rsidRPr="008275BB" w:rsidRDefault="00B3369F" w:rsidP="00B3369F">
      <w:pPr>
        <w:pStyle w:val="af6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4)татар телендәге сөйләмне фонетик, лексик, грамматик яктан дөрес төзергә күнектерү;                                                                               </w:t>
      </w:r>
    </w:p>
    <w:p w:rsidR="00B3369F" w:rsidRPr="008275BB" w:rsidRDefault="00B3369F" w:rsidP="00B3369F">
      <w:pPr>
        <w:pStyle w:val="af6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>Укыту  эшчәнлеген оештыру гадидән катлаулыга таба юнәлтелә, балалар бакчасында өйрәнелгән  грамматик материалны системалаштыру,  ныгыту, тирәнәйтү бурычы күздә тотыла, укыту балаларның шәхси –психологик үзенчәлекләрен исәпкә алып оештырыла;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     Уңышка ирешү өчен тел дәресләрен уку дәресләре белән тыгыз алып бару отышлы. Татар теле дәресләрендә өйрәнгән грамматик структуралар уку дәресләрендә сөйләмдә ныгытыла, лексик материал активлаштырыла.                            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</w:rPr>
      </w:pPr>
      <w:r w:rsidRPr="008275BB">
        <w:rPr>
          <w:sz w:val="20"/>
          <w:szCs w:val="20"/>
          <w:lang w:val="tt-RU"/>
        </w:rPr>
        <w:t xml:space="preserve">          Грамматик категорияләр белән таныштырганда,  рус теле белән янәшә куеп (сопостовительная грамматика ) аңлатыла.   </w:t>
      </w:r>
    </w:p>
    <w:p w:rsidR="00B3369F" w:rsidRPr="008275BB" w:rsidRDefault="00B3369F" w:rsidP="00B3369F">
      <w:pPr>
        <w:pStyle w:val="af6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         Укыту методик комплекты балаларның психик үсешендә Федераль дәүләт стандартларында аеруча басым ясалган түбәндәге юнәлешләрне үстерүне максат итеп куя:</w:t>
      </w:r>
    </w:p>
    <w:p w:rsidR="00B3369F" w:rsidRPr="008275BB" w:rsidRDefault="00B3369F" w:rsidP="00B3369F">
      <w:pPr>
        <w:pStyle w:val="af7"/>
        <w:numPr>
          <w:ilvl w:val="0"/>
          <w:numId w:val="40"/>
        </w:num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фикерләүне  үстерү белән бәйле психик функцияләр: логик фикерләү, сәбәп-нәтиҗә бәләнешләрен табу, индуктив, дидуктив фикерләү;</w:t>
      </w:r>
    </w:p>
    <w:p w:rsidR="00B3369F" w:rsidRPr="008275BB" w:rsidRDefault="00B3369F" w:rsidP="00B3369F">
      <w:pPr>
        <w:pStyle w:val="af7"/>
        <w:numPr>
          <w:ilvl w:val="0"/>
          <w:numId w:val="40"/>
        </w:num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хәтерне үстерү (ихтыярый, ихтыярсыз) игътибарлылдыкны үстерү;</w:t>
      </w:r>
    </w:p>
    <w:p w:rsidR="00B3369F" w:rsidRPr="008275BB" w:rsidRDefault="00B3369F" w:rsidP="00B3369F">
      <w:pPr>
        <w:pStyle w:val="af7"/>
        <w:numPr>
          <w:ilvl w:val="0"/>
          <w:numId w:val="40"/>
        </w:num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аралаша белү сәләтен үстерү (аралашучанлык, хислелек, эмпатия хисләре);</w:t>
      </w:r>
    </w:p>
    <w:p w:rsidR="00B3369F" w:rsidRPr="008275BB" w:rsidRDefault="00B3369F" w:rsidP="00B3369F">
      <w:pPr>
        <w:pStyle w:val="af7"/>
        <w:numPr>
          <w:ilvl w:val="0"/>
          <w:numId w:val="40"/>
        </w:numPr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ихтыяр көче, максатчанлык, активлык кебек сәләтләрне үстерү.</w:t>
      </w:r>
    </w:p>
    <w:p w:rsidR="00407B2E" w:rsidRPr="008275BB" w:rsidRDefault="00407B2E" w:rsidP="00407B2E">
      <w:pPr>
        <w:widowControl/>
        <w:autoSpaceDE/>
        <w:autoSpaceDN/>
        <w:adjustRightInd/>
        <w:spacing w:after="200" w:line="276" w:lineRule="auto"/>
        <w:ind w:left="720" w:right="720"/>
        <w:jc w:val="both"/>
        <w:rPr>
          <w:b/>
          <w:noProof/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 </w:t>
      </w:r>
      <w:r w:rsidRPr="008275BB">
        <w:rPr>
          <w:b/>
          <w:noProof/>
          <w:sz w:val="20"/>
          <w:szCs w:val="20"/>
          <w:lang w:val="tt-RU"/>
        </w:rPr>
        <w:t xml:space="preserve">        </w:t>
      </w:r>
    </w:p>
    <w:p w:rsidR="00407B2E" w:rsidRPr="008275BB" w:rsidRDefault="00407B2E" w:rsidP="003C3BE7">
      <w:pPr>
        <w:widowControl/>
        <w:autoSpaceDE/>
        <w:autoSpaceDN/>
        <w:adjustRightInd/>
        <w:spacing w:line="276" w:lineRule="auto"/>
        <w:ind w:left="720" w:right="720"/>
        <w:jc w:val="both"/>
        <w:rPr>
          <w:b/>
          <w:sz w:val="20"/>
          <w:szCs w:val="20"/>
          <w:lang w:val="tt-RU"/>
        </w:rPr>
      </w:pPr>
      <w:r w:rsidRPr="008275BB">
        <w:rPr>
          <w:b/>
          <w:noProof/>
          <w:sz w:val="20"/>
          <w:szCs w:val="20"/>
          <w:lang w:val="tt-RU"/>
        </w:rPr>
        <w:t xml:space="preserve">                                           1нче сыйныф    </w:t>
      </w:r>
      <w:r w:rsidRPr="008275BB">
        <w:rPr>
          <w:b/>
          <w:sz w:val="20"/>
          <w:szCs w:val="20"/>
          <w:lang w:val="tt-RU"/>
        </w:rPr>
        <w:t xml:space="preserve">укучыларның әзерлек дәрәҗәсенә таләпләр </w:t>
      </w:r>
    </w:p>
    <w:p w:rsidR="00407B2E" w:rsidRPr="008275BB" w:rsidRDefault="00407B2E" w:rsidP="003C3BE7">
      <w:pPr>
        <w:widowControl/>
        <w:tabs>
          <w:tab w:val="left" w:pos="709"/>
        </w:tabs>
        <w:suppressAutoHyphens/>
        <w:autoSpaceDE/>
        <w:autoSpaceDN/>
        <w:adjustRightInd/>
        <w:spacing w:line="360" w:lineRule="atLeast"/>
        <w:ind w:firstLine="709"/>
        <w:rPr>
          <w:sz w:val="20"/>
          <w:szCs w:val="20"/>
          <w:lang w:val="tt-RU"/>
        </w:rPr>
      </w:pPr>
      <w:r w:rsidRPr="008275BB">
        <w:rPr>
          <w:b/>
          <w:sz w:val="20"/>
          <w:szCs w:val="20"/>
          <w:lang w:val="tt-RU"/>
        </w:rPr>
        <w:t xml:space="preserve"> 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Исемнәрнең берлек һәм күплек саны.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Исемнәргә </w:t>
      </w:r>
      <w:r w:rsidRPr="008275BB">
        <w:rPr>
          <w:b/>
          <w:sz w:val="20"/>
          <w:szCs w:val="20"/>
          <w:lang w:val="tt-RU"/>
        </w:rPr>
        <w:t>кем? нәрсә?</w:t>
      </w:r>
      <w:r w:rsidRPr="008275BB">
        <w:rPr>
          <w:sz w:val="20"/>
          <w:szCs w:val="20"/>
          <w:lang w:val="tt-RU"/>
        </w:rPr>
        <w:t xml:space="preserve"> Сорауларын куя белү.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 xml:space="preserve">Исемнәрнең 1, 2, 3затта берлек санда тартым белән төрләнеше белән </w:t>
      </w:r>
      <w:r w:rsidRPr="008275BB">
        <w:rPr>
          <w:b/>
          <w:sz w:val="20"/>
          <w:szCs w:val="20"/>
          <w:lang w:val="tt-RU"/>
        </w:rPr>
        <w:t>таныштыру.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  <w:lang w:val="tt-RU"/>
        </w:rPr>
      </w:pPr>
      <w:r w:rsidRPr="008275BB">
        <w:rPr>
          <w:sz w:val="20"/>
          <w:szCs w:val="20"/>
          <w:lang w:val="tt-RU"/>
        </w:rPr>
        <w:t>Исемнәрнең урын-вакыт,  юнәлеш, чыгыш килешләрендә төрләнеше белән танышу.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Зат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алмашлыкларын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берлек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санда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r w:rsidRPr="008275BB">
        <w:rPr>
          <w:b/>
          <w:sz w:val="20"/>
          <w:szCs w:val="20"/>
        </w:rPr>
        <w:t>-мы</w:t>
      </w:r>
      <w:proofErr w:type="gramStart"/>
      <w:r w:rsidRPr="008275BB">
        <w:rPr>
          <w:b/>
          <w:sz w:val="20"/>
          <w:szCs w:val="20"/>
        </w:rPr>
        <w:t>/-</w:t>
      </w:r>
      <w:proofErr w:type="spellStart"/>
      <w:proofErr w:type="gramEnd"/>
      <w:r w:rsidRPr="008275BB">
        <w:rPr>
          <w:b/>
          <w:sz w:val="20"/>
          <w:szCs w:val="20"/>
        </w:rPr>
        <w:t>ме</w:t>
      </w:r>
      <w:proofErr w:type="spellEnd"/>
      <w:r w:rsidRPr="008275BB">
        <w:rPr>
          <w:sz w:val="20"/>
          <w:szCs w:val="20"/>
        </w:rPr>
        <w:t xml:space="preserve">, </w:t>
      </w:r>
      <w:proofErr w:type="spellStart"/>
      <w:r w:rsidRPr="008275BB">
        <w:rPr>
          <w:b/>
          <w:sz w:val="20"/>
          <w:szCs w:val="20"/>
        </w:rPr>
        <w:t>түгел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кисәкчәләрен</w:t>
      </w:r>
      <w:proofErr w:type="spellEnd"/>
      <w:r w:rsidRPr="008275BB">
        <w:rPr>
          <w:sz w:val="20"/>
          <w:szCs w:val="20"/>
        </w:rPr>
        <w:t xml:space="preserve">, </w:t>
      </w:r>
      <w:proofErr w:type="spellStart"/>
      <w:r w:rsidRPr="008275BB">
        <w:rPr>
          <w:sz w:val="20"/>
          <w:szCs w:val="20"/>
        </w:rPr>
        <w:t>хәзерге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заман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хикәя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фигыльнең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юклык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формасын</w:t>
      </w:r>
      <w:proofErr w:type="spellEnd"/>
      <w:r w:rsidRPr="008275BB">
        <w:rPr>
          <w:sz w:val="20"/>
          <w:szCs w:val="20"/>
        </w:rPr>
        <w:t xml:space="preserve"> (-</w:t>
      </w:r>
      <w:proofErr w:type="spellStart"/>
      <w:r w:rsidRPr="008275BB">
        <w:rPr>
          <w:b/>
          <w:sz w:val="20"/>
          <w:szCs w:val="20"/>
        </w:rPr>
        <w:t>мый</w:t>
      </w:r>
      <w:proofErr w:type="spellEnd"/>
      <w:r w:rsidRPr="008275BB">
        <w:rPr>
          <w:b/>
          <w:sz w:val="20"/>
          <w:szCs w:val="20"/>
        </w:rPr>
        <w:t>/-ми)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b/>
          <w:sz w:val="20"/>
          <w:szCs w:val="20"/>
        </w:rPr>
        <w:t>Кайда</w:t>
      </w:r>
      <w:proofErr w:type="spellEnd"/>
      <w:r w:rsidRPr="008275BB">
        <w:rPr>
          <w:b/>
          <w:sz w:val="20"/>
          <w:szCs w:val="20"/>
        </w:rPr>
        <w:t xml:space="preserve">? Кая? </w:t>
      </w:r>
      <w:proofErr w:type="spellStart"/>
      <w:r w:rsidRPr="008275BB">
        <w:rPr>
          <w:b/>
          <w:sz w:val="20"/>
          <w:szCs w:val="20"/>
        </w:rPr>
        <w:t>Кайдан</w:t>
      </w:r>
      <w:proofErr w:type="spellEnd"/>
      <w:r w:rsidRPr="008275BB">
        <w:rPr>
          <w:b/>
          <w:sz w:val="20"/>
          <w:szCs w:val="20"/>
        </w:rPr>
        <w:t>?</w:t>
      </w:r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сорауларын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кулланып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төзелгән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сорау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жөмләлә</w:t>
      </w:r>
      <w:proofErr w:type="gramStart"/>
      <w:r w:rsidRPr="008275BB">
        <w:rPr>
          <w:sz w:val="20"/>
          <w:szCs w:val="20"/>
        </w:rPr>
        <w:t>р</w:t>
      </w:r>
      <w:proofErr w:type="spellEnd"/>
      <w:proofErr w:type="gram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таныштыру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Микъдар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тәртип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саннары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таныштыру</w:t>
      </w:r>
      <w:proofErr w:type="spellEnd"/>
      <w:r w:rsidRPr="008275BB">
        <w:rPr>
          <w:sz w:val="20"/>
          <w:szCs w:val="20"/>
        </w:rPr>
        <w:t xml:space="preserve"> (1-20 </w:t>
      </w:r>
      <w:proofErr w:type="spellStart"/>
      <w:r w:rsidRPr="008275BB">
        <w:rPr>
          <w:sz w:val="20"/>
          <w:szCs w:val="20"/>
        </w:rPr>
        <w:t>саннары</w:t>
      </w:r>
      <w:proofErr w:type="spellEnd"/>
      <w:r w:rsidRPr="008275BB">
        <w:rPr>
          <w:sz w:val="20"/>
          <w:szCs w:val="20"/>
        </w:rPr>
        <w:t>).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b/>
          <w:sz w:val="20"/>
          <w:szCs w:val="20"/>
        </w:rPr>
        <w:t>Ничә</w:t>
      </w:r>
      <w:proofErr w:type="spellEnd"/>
      <w:r w:rsidRPr="008275BB">
        <w:rPr>
          <w:b/>
          <w:sz w:val="20"/>
          <w:szCs w:val="20"/>
        </w:rPr>
        <w:t xml:space="preserve">? </w:t>
      </w:r>
      <w:proofErr w:type="spellStart"/>
      <w:r w:rsidRPr="008275BB">
        <w:rPr>
          <w:b/>
          <w:sz w:val="20"/>
          <w:szCs w:val="20"/>
        </w:rPr>
        <w:t>Ничек</w:t>
      </w:r>
      <w:proofErr w:type="spellEnd"/>
      <w:r w:rsidRPr="008275BB">
        <w:rPr>
          <w:b/>
          <w:sz w:val="20"/>
          <w:szCs w:val="20"/>
        </w:rPr>
        <w:t xml:space="preserve">? </w:t>
      </w:r>
      <w:proofErr w:type="spellStart"/>
      <w:r w:rsidRPr="008275BB">
        <w:rPr>
          <w:b/>
          <w:sz w:val="20"/>
          <w:szCs w:val="20"/>
        </w:rPr>
        <w:t>Нинди</w:t>
      </w:r>
      <w:proofErr w:type="spellEnd"/>
      <w:r w:rsidRPr="008275BB">
        <w:rPr>
          <w:b/>
          <w:sz w:val="20"/>
          <w:szCs w:val="20"/>
        </w:rPr>
        <w:t xml:space="preserve">? </w:t>
      </w:r>
      <w:proofErr w:type="spellStart"/>
      <w:r w:rsidRPr="008275BB">
        <w:rPr>
          <w:b/>
          <w:sz w:val="20"/>
          <w:szCs w:val="20"/>
        </w:rPr>
        <w:t>Нишли</w:t>
      </w:r>
      <w:proofErr w:type="spellEnd"/>
      <w:r w:rsidRPr="008275BB">
        <w:rPr>
          <w:b/>
          <w:sz w:val="20"/>
          <w:szCs w:val="20"/>
        </w:rPr>
        <w:t xml:space="preserve">? </w:t>
      </w:r>
      <w:proofErr w:type="spellStart"/>
      <w:r w:rsidRPr="008275BB">
        <w:rPr>
          <w:b/>
          <w:sz w:val="20"/>
          <w:szCs w:val="20"/>
        </w:rPr>
        <w:t>Кайчан</w:t>
      </w:r>
      <w:proofErr w:type="spellEnd"/>
      <w:r w:rsidRPr="008275BB">
        <w:rPr>
          <w:b/>
          <w:sz w:val="20"/>
          <w:szCs w:val="20"/>
        </w:rPr>
        <w:t>?</w:t>
      </w:r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сорауларына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җавап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бирә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r w:rsidRPr="008275BB">
        <w:rPr>
          <w:b/>
          <w:sz w:val="20"/>
          <w:szCs w:val="20"/>
        </w:rPr>
        <w:t xml:space="preserve"> </w:t>
      </w:r>
      <w:proofErr w:type="spellStart"/>
      <w:r w:rsidRPr="008275BB">
        <w:rPr>
          <w:b/>
          <w:sz w:val="20"/>
          <w:szCs w:val="20"/>
        </w:rPr>
        <w:t>Белә</w:t>
      </w:r>
      <w:proofErr w:type="gramStart"/>
      <w:r w:rsidRPr="008275BB">
        <w:rPr>
          <w:b/>
          <w:sz w:val="20"/>
          <w:szCs w:val="20"/>
        </w:rPr>
        <w:t>н</w:t>
      </w:r>
      <w:proofErr w:type="spellEnd"/>
      <w:r w:rsidRPr="008275BB">
        <w:rPr>
          <w:b/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</w:t>
      </w:r>
      <w:proofErr w:type="gramEnd"/>
      <w:r w:rsidRPr="008275BB">
        <w:rPr>
          <w:sz w:val="20"/>
          <w:szCs w:val="20"/>
        </w:rPr>
        <w:t>әйлеген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исем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color w:val="404040"/>
          <w:sz w:val="20"/>
          <w:szCs w:val="20"/>
        </w:rPr>
        <w:t>сөйләмдә</w:t>
      </w:r>
      <w:proofErr w:type="spellEnd"/>
      <w:r w:rsidRPr="008275BB">
        <w:rPr>
          <w:color w:val="404040"/>
          <w:sz w:val="20"/>
          <w:szCs w:val="20"/>
        </w:rPr>
        <w:t xml:space="preserve"> </w:t>
      </w:r>
      <w:proofErr w:type="spellStart"/>
      <w:r w:rsidRPr="008275BB">
        <w:rPr>
          <w:color w:val="404040"/>
          <w:sz w:val="20"/>
          <w:szCs w:val="20"/>
        </w:rPr>
        <w:t>куллануны</w:t>
      </w:r>
      <w:proofErr w:type="spellEnd"/>
      <w:r w:rsidRPr="008275BB">
        <w:rPr>
          <w:color w:val="404040"/>
          <w:sz w:val="20"/>
          <w:szCs w:val="20"/>
        </w:rPr>
        <w:t xml:space="preserve"> </w:t>
      </w:r>
      <w:proofErr w:type="spellStart"/>
      <w:r w:rsidRPr="008275BB">
        <w:rPr>
          <w:color w:val="404040"/>
          <w:sz w:val="20"/>
          <w:szCs w:val="20"/>
        </w:rPr>
        <w:t>таныштыру</w:t>
      </w:r>
      <w:proofErr w:type="spellEnd"/>
      <w:r w:rsidRPr="008275BB">
        <w:rPr>
          <w:color w:val="404040"/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Хәзерге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заман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хикәя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фигыльнеңI</w:t>
      </w:r>
      <w:proofErr w:type="spellEnd"/>
      <w:r w:rsidRPr="008275BB">
        <w:rPr>
          <w:sz w:val="20"/>
          <w:szCs w:val="20"/>
        </w:rPr>
        <w:t xml:space="preserve">, II, III </w:t>
      </w:r>
      <w:proofErr w:type="spellStart"/>
      <w:r w:rsidRPr="008275BB">
        <w:rPr>
          <w:sz w:val="20"/>
          <w:szCs w:val="20"/>
        </w:rPr>
        <w:t>затберлек</w:t>
      </w:r>
      <w:proofErr w:type="spellEnd"/>
      <w:r w:rsidRPr="008275BB">
        <w:rPr>
          <w:sz w:val="20"/>
          <w:szCs w:val="20"/>
        </w:rPr>
        <w:t xml:space="preserve"> сан </w:t>
      </w:r>
      <w:proofErr w:type="spellStart"/>
      <w:r w:rsidRPr="008275BB">
        <w:rPr>
          <w:sz w:val="20"/>
          <w:szCs w:val="20"/>
        </w:rPr>
        <w:t>формаларын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Боерык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фигыльнең</w:t>
      </w:r>
      <w:proofErr w:type="spellEnd"/>
      <w:r w:rsidRPr="008275BB">
        <w:rPr>
          <w:sz w:val="20"/>
          <w:szCs w:val="20"/>
        </w:rPr>
        <w:t xml:space="preserve"> II </w:t>
      </w:r>
      <w:proofErr w:type="spellStart"/>
      <w:r w:rsidRPr="008275BB">
        <w:rPr>
          <w:sz w:val="20"/>
          <w:szCs w:val="20"/>
        </w:rPr>
        <w:t>зат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берлекһәм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күплек</w:t>
      </w:r>
      <w:proofErr w:type="spellEnd"/>
      <w:r w:rsidRPr="008275BB">
        <w:rPr>
          <w:sz w:val="20"/>
          <w:szCs w:val="20"/>
        </w:rPr>
        <w:t xml:space="preserve"> сан </w:t>
      </w:r>
      <w:proofErr w:type="spellStart"/>
      <w:r w:rsidRPr="008275BB">
        <w:rPr>
          <w:sz w:val="20"/>
          <w:szCs w:val="20"/>
        </w:rPr>
        <w:t>формалары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таныштыру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proofErr w:type="gramStart"/>
      <w:r w:rsidRPr="008275BB">
        <w:rPr>
          <w:b/>
          <w:sz w:val="20"/>
          <w:szCs w:val="20"/>
        </w:rPr>
        <w:lastRenderedPageBreak/>
        <w:t>Бу</w:t>
      </w:r>
      <w:proofErr w:type="spellEnd"/>
      <w:r w:rsidRPr="008275BB">
        <w:rPr>
          <w:b/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</w:t>
      </w:r>
      <w:proofErr w:type="gramEnd"/>
      <w:r w:rsidRPr="008275BB">
        <w:rPr>
          <w:sz w:val="20"/>
          <w:szCs w:val="20"/>
        </w:rPr>
        <w:t>үрсәтү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алмашлыгын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b/>
          <w:sz w:val="20"/>
          <w:szCs w:val="20"/>
        </w:rPr>
        <w:t>Сыйфат+исем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төзелмәсен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r w:rsidRPr="008275BB">
        <w:rPr>
          <w:b/>
          <w:sz w:val="20"/>
          <w:szCs w:val="20"/>
        </w:rPr>
        <w:t xml:space="preserve"> </w:t>
      </w:r>
      <w:proofErr w:type="spellStart"/>
      <w:r w:rsidRPr="008275BB">
        <w:rPr>
          <w:b/>
          <w:sz w:val="20"/>
          <w:szCs w:val="20"/>
        </w:rPr>
        <w:t>Һә</w:t>
      </w:r>
      <w:proofErr w:type="gramStart"/>
      <w:r w:rsidRPr="008275BB">
        <w:rPr>
          <w:b/>
          <w:sz w:val="20"/>
          <w:szCs w:val="20"/>
        </w:rPr>
        <w:t>м</w:t>
      </w:r>
      <w:proofErr w:type="spellEnd"/>
      <w:proofErr w:type="gramEnd"/>
      <w:r w:rsidRPr="008275BB">
        <w:rPr>
          <w:b/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теркәгечен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proofErr w:type="spellStart"/>
      <w:r w:rsidRPr="008275BB">
        <w:rPr>
          <w:b/>
          <w:sz w:val="20"/>
          <w:szCs w:val="20"/>
        </w:rPr>
        <w:t>Сан+исем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төзелмәсен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sz w:val="20"/>
          <w:szCs w:val="20"/>
        </w:rPr>
      </w:pPr>
      <w:r w:rsidRPr="008275BB">
        <w:rPr>
          <w:b/>
          <w:sz w:val="20"/>
          <w:szCs w:val="20"/>
        </w:rPr>
        <w:t>Без</w:t>
      </w:r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зат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алмашлыгын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сөйләмдә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куллану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tabs>
          <w:tab w:val="left" w:pos="709"/>
        </w:tabs>
        <w:suppressAutoHyphens/>
        <w:autoSpaceDE/>
        <w:autoSpaceDN/>
        <w:adjustRightInd/>
        <w:spacing w:line="360" w:lineRule="atLeast"/>
        <w:ind w:firstLine="709"/>
        <w:jc w:val="both"/>
        <w:rPr>
          <w:sz w:val="20"/>
          <w:szCs w:val="20"/>
        </w:rPr>
      </w:pPr>
      <w:proofErr w:type="spellStart"/>
      <w:r w:rsidRPr="008275BB">
        <w:rPr>
          <w:b/>
          <w:sz w:val="20"/>
          <w:szCs w:val="20"/>
        </w:rPr>
        <w:t>Орфографикиорфоэпикминимум</w:t>
      </w:r>
      <w:proofErr w:type="spellEnd"/>
      <w:r w:rsidRPr="008275BB">
        <w:rPr>
          <w:b/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Сузык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тартык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авазлар</w:t>
      </w:r>
      <w:proofErr w:type="spellEnd"/>
      <w:r w:rsidRPr="008275BB">
        <w:rPr>
          <w:sz w:val="20"/>
          <w:szCs w:val="20"/>
        </w:rPr>
        <w:t xml:space="preserve">, </w:t>
      </w:r>
      <w:proofErr w:type="spellStart"/>
      <w:r w:rsidRPr="008275BB">
        <w:rPr>
          <w:sz w:val="20"/>
          <w:szCs w:val="20"/>
        </w:rPr>
        <w:t>аларның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аермасы</w:t>
      </w:r>
      <w:proofErr w:type="gramStart"/>
      <w:r w:rsidRPr="008275BB">
        <w:rPr>
          <w:sz w:val="20"/>
          <w:szCs w:val="20"/>
        </w:rPr>
        <w:t>.К</w:t>
      </w:r>
      <w:proofErr w:type="gramEnd"/>
      <w:r w:rsidRPr="008275BB">
        <w:rPr>
          <w:sz w:val="20"/>
          <w:szCs w:val="20"/>
        </w:rPr>
        <w:t>алын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нечкә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сузыклар</w:t>
      </w:r>
      <w:proofErr w:type="spellEnd"/>
      <w:r w:rsidRPr="008275BB">
        <w:rPr>
          <w:sz w:val="20"/>
          <w:szCs w:val="20"/>
        </w:rPr>
        <w:t xml:space="preserve">. </w:t>
      </w:r>
      <w:proofErr w:type="spellStart"/>
      <w:r w:rsidRPr="008275BB">
        <w:rPr>
          <w:sz w:val="20"/>
          <w:szCs w:val="20"/>
        </w:rPr>
        <w:t>Яңгырау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саңгырау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тартыкларны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аерырга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өйрәнү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r w:rsidRPr="008275BB">
        <w:rPr>
          <w:sz w:val="20"/>
          <w:szCs w:val="20"/>
        </w:rPr>
        <w:t>Татар</w:t>
      </w:r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</w:t>
      </w:r>
      <w:proofErr w:type="gramStart"/>
      <w:r w:rsidRPr="008275BB">
        <w:rPr>
          <w:sz w:val="20"/>
          <w:szCs w:val="20"/>
        </w:rPr>
        <w:t>м</w:t>
      </w:r>
      <w:proofErr w:type="spellEnd"/>
      <w:proofErr w:type="gramEnd"/>
      <w:r w:rsidRPr="008275BB">
        <w:rPr>
          <w:sz w:val="20"/>
          <w:szCs w:val="20"/>
          <w:lang w:val="tt-RU"/>
        </w:rPr>
        <w:t xml:space="preserve"> </w:t>
      </w:r>
      <w:r w:rsidRPr="008275BB">
        <w:rPr>
          <w:sz w:val="20"/>
          <w:szCs w:val="20"/>
        </w:rPr>
        <w:t>рус</w:t>
      </w:r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телләрендәге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сузык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тартык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авазларны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чагыштырып</w:t>
      </w:r>
      <w:proofErr w:type="spellEnd"/>
      <w:r w:rsidRPr="008275BB">
        <w:rPr>
          <w:sz w:val="20"/>
          <w:szCs w:val="20"/>
        </w:rPr>
        <w:t xml:space="preserve">,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әйтә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белү</w:t>
      </w:r>
      <w:proofErr w:type="spellEnd"/>
      <w:r w:rsidRPr="008275BB">
        <w:rPr>
          <w:sz w:val="20"/>
          <w:szCs w:val="20"/>
        </w:rPr>
        <w:t xml:space="preserve">, транскрипция </w:t>
      </w:r>
      <w:proofErr w:type="spellStart"/>
      <w:r w:rsidRPr="008275BB">
        <w:rPr>
          <w:sz w:val="20"/>
          <w:szCs w:val="20"/>
        </w:rPr>
        <w:t>билгеләре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таныштыру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Сүзләрне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иҗекләргә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бүлү</w:t>
      </w:r>
      <w:proofErr w:type="spellEnd"/>
      <w:r w:rsidRPr="008275BB">
        <w:rPr>
          <w:sz w:val="20"/>
          <w:szCs w:val="20"/>
        </w:rPr>
        <w:t xml:space="preserve">, </w:t>
      </w:r>
      <w:proofErr w:type="spellStart"/>
      <w:r w:rsidRPr="008275BB">
        <w:rPr>
          <w:sz w:val="20"/>
          <w:szCs w:val="20"/>
        </w:rPr>
        <w:t>иҗеклә</w:t>
      </w:r>
      <w:proofErr w:type="gramStart"/>
      <w:r w:rsidRPr="008275BB">
        <w:rPr>
          <w:sz w:val="20"/>
          <w:szCs w:val="20"/>
        </w:rPr>
        <w:t>п</w:t>
      </w:r>
      <w:proofErr w:type="spellEnd"/>
      <w:proofErr w:type="gram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икенче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юлга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күчерү</w:t>
      </w:r>
      <w:proofErr w:type="spellEnd"/>
      <w:r w:rsidRPr="008275BB">
        <w:rPr>
          <w:sz w:val="20"/>
          <w:szCs w:val="20"/>
        </w:rPr>
        <w:t xml:space="preserve">. </w:t>
      </w:r>
      <w:proofErr w:type="spellStart"/>
      <w:r w:rsidRPr="008275BB">
        <w:rPr>
          <w:sz w:val="20"/>
          <w:szCs w:val="20"/>
        </w:rPr>
        <w:t>Иҗек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калыпларына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нигезләнгән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уку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кагыйдәләрен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гамәли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үзләштерү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Озын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кыска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сузыкларны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сүзләрдә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итеп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әйтә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белү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r w:rsidRPr="008275BB">
        <w:rPr>
          <w:sz w:val="20"/>
          <w:szCs w:val="20"/>
        </w:rPr>
        <w:t>Татар</w:t>
      </w:r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хәрефләренең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r w:rsidRPr="008275BB">
        <w:rPr>
          <w:sz w:val="20"/>
          <w:szCs w:val="20"/>
        </w:rPr>
        <w:t>кабул</w:t>
      </w:r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ителгән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формаларын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язу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Сүз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басымы</w:t>
      </w:r>
      <w:proofErr w:type="spellEnd"/>
      <w:r w:rsidRPr="008275BB">
        <w:rPr>
          <w:sz w:val="20"/>
          <w:szCs w:val="20"/>
        </w:rPr>
        <w:t xml:space="preserve">. </w:t>
      </w:r>
      <w:proofErr w:type="spellStart"/>
      <w:r w:rsidRPr="008275BB">
        <w:rPr>
          <w:sz w:val="20"/>
          <w:szCs w:val="20"/>
        </w:rPr>
        <w:t>Сүзләрдә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басымны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r w:rsidRPr="008275BB">
        <w:rPr>
          <w:sz w:val="20"/>
          <w:szCs w:val="20"/>
        </w:rPr>
        <w:t>кую.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Хикәя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</w:t>
      </w:r>
      <w:proofErr w:type="gramStart"/>
      <w:r w:rsidRPr="008275BB">
        <w:rPr>
          <w:sz w:val="20"/>
          <w:szCs w:val="20"/>
        </w:rPr>
        <w:t>м</w:t>
      </w:r>
      <w:proofErr w:type="spellEnd"/>
      <w:proofErr w:type="gram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сорау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җөмләләрне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интонацион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яктан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әйтергә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гадәтләндерү</w:t>
      </w:r>
      <w:proofErr w:type="spellEnd"/>
      <w:r w:rsidRPr="008275BB">
        <w:rPr>
          <w:sz w:val="20"/>
          <w:szCs w:val="20"/>
        </w:rPr>
        <w:t xml:space="preserve">. </w:t>
      </w:r>
      <w:proofErr w:type="spellStart"/>
      <w:r w:rsidRPr="008275BB">
        <w:rPr>
          <w:sz w:val="20"/>
          <w:szCs w:val="20"/>
        </w:rPr>
        <w:t>Җөмлә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ахырында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тыныш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билгеләрен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куеп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язарга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күнектерү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Ялгызлык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исемнәрен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gramStart"/>
      <w:r w:rsidRPr="008275BB">
        <w:rPr>
          <w:sz w:val="20"/>
          <w:szCs w:val="20"/>
        </w:rPr>
        <w:t>баш</w:t>
      </w:r>
      <w:proofErr w:type="gram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хәрефтән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башлап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язарга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өйрәтү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Матур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һәм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дөрес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язу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күнекмәләре</w:t>
      </w:r>
      <w:proofErr w:type="spellEnd"/>
      <w:r w:rsidRPr="008275BB">
        <w:rPr>
          <w:sz w:val="20"/>
          <w:szCs w:val="20"/>
          <w:lang w:val="tt-RU"/>
        </w:rPr>
        <w:t xml:space="preserve"> </w:t>
      </w:r>
      <w:proofErr w:type="spellStart"/>
      <w:r w:rsidRPr="008275BB">
        <w:rPr>
          <w:sz w:val="20"/>
          <w:szCs w:val="20"/>
        </w:rPr>
        <w:t>булдыру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  <w:rPr>
          <w:sz w:val="20"/>
          <w:szCs w:val="20"/>
        </w:rPr>
      </w:pPr>
      <w:proofErr w:type="spellStart"/>
      <w:r w:rsidRPr="008275BB">
        <w:rPr>
          <w:sz w:val="20"/>
          <w:szCs w:val="20"/>
        </w:rPr>
        <w:t>Боеру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максаты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белән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әйтелгән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җөмләлә</w:t>
      </w:r>
      <w:proofErr w:type="gramStart"/>
      <w:r w:rsidRPr="008275BB">
        <w:rPr>
          <w:sz w:val="20"/>
          <w:szCs w:val="20"/>
        </w:rPr>
        <w:t>рне</w:t>
      </w:r>
      <w:proofErr w:type="spellEnd"/>
      <w:proofErr w:type="gram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аңларга</w:t>
      </w:r>
      <w:proofErr w:type="spellEnd"/>
      <w:r w:rsidRPr="008275BB">
        <w:rPr>
          <w:sz w:val="20"/>
          <w:szCs w:val="20"/>
        </w:rPr>
        <w:t xml:space="preserve"> </w:t>
      </w:r>
      <w:proofErr w:type="spellStart"/>
      <w:r w:rsidRPr="008275BB">
        <w:rPr>
          <w:sz w:val="20"/>
          <w:szCs w:val="20"/>
        </w:rPr>
        <w:t>өйрәтү</w:t>
      </w:r>
      <w:proofErr w:type="spellEnd"/>
      <w:r w:rsidRPr="008275BB">
        <w:rPr>
          <w:sz w:val="20"/>
          <w:szCs w:val="20"/>
        </w:rPr>
        <w:t>.</w:t>
      </w:r>
    </w:p>
    <w:p w:rsidR="00407B2E" w:rsidRPr="008275BB" w:rsidRDefault="00407B2E" w:rsidP="00407B2E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jc w:val="both"/>
        <w:rPr>
          <w:sz w:val="20"/>
          <w:szCs w:val="20"/>
        </w:rPr>
      </w:pPr>
    </w:p>
    <w:p w:rsidR="00407B2E" w:rsidRPr="008275BB" w:rsidRDefault="00407B2E" w:rsidP="00407B2E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jc w:val="both"/>
        <w:rPr>
          <w:sz w:val="20"/>
          <w:szCs w:val="20"/>
        </w:rPr>
      </w:pPr>
      <w:r w:rsidRPr="008275BB">
        <w:rPr>
          <w:b/>
          <w:sz w:val="20"/>
          <w:szCs w:val="20"/>
          <w:lang w:val="tt-RU"/>
        </w:rPr>
        <w:t>Башлангыч этапта өйрәнү өчен тәкъдим ителгән шагыйрьләр һәм язучылар</w:t>
      </w:r>
      <w:r w:rsidRPr="008275BB">
        <w:rPr>
          <w:sz w:val="20"/>
          <w:szCs w:val="20"/>
          <w:lang w:val="tt-RU"/>
        </w:rPr>
        <w:t>:  Г.Тукай, М.Җәлил, А.Алиш, Ф.Кәрим, Х.Гарданов,  Б.Рәхмәт, Ә.Бикчәнтәева,  Р.Миңнуллин, Г.Лотфи Җ.Тәрҗеманов, Ш.Галиев, Җ.Дәрзаман, Р.Вәлиева, Д.Аппакова, Р.Корбан, Н.Мадьяров, Г.Рәхим, Х.Халиков, И.Туктар, М.Газизов, Р.Батулла, Р.Мингалим, Р.Фәйзуллин, Г.Бәширов, К.Маховский, Л.Толстой, В.Осеева.</w:t>
      </w:r>
    </w:p>
    <w:p w:rsidR="00407B2E" w:rsidRPr="008275BB" w:rsidRDefault="00407B2E" w:rsidP="00407B2E">
      <w:pPr>
        <w:shd w:val="clear" w:color="auto" w:fill="FFFFFF"/>
        <w:rPr>
          <w:b/>
          <w:noProof/>
          <w:sz w:val="20"/>
          <w:szCs w:val="20"/>
        </w:rPr>
      </w:pPr>
    </w:p>
    <w:p w:rsidR="002650B7" w:rsidRPr="008275BB" w:rsidRDefault="00936F14" w:rsidP="0009275A">
      <w:pPr>
        <w:pStyle w:val="6"/>
        <w:rPr>
          <w:rFonts w:ascii="Times New Roman" w:hAnsi="Times New Roman"/>
          <w:b w:val="0"/>
          <w:noProof/>
          <w:sz w:val="20"/>
          <w:szCs w:val="20"/>
          <w:lang w:val="tt-RU"/>
        </w:rPr>
      </w:pPr>
      <w:r w:rsidRPr="008275BB">
        <w:rPr>
          <w:rFonts w:ascii="Times New Roman" w:hAnsi="Times New Roman"/>
          <w:sz w:val="20"/>
          <w:szCs w:val="20"/>
          <w:lang w:val="tt-RU"/>
        </w:rPr>
        <w:t xml:space="preserve">                                   </w:t>
      </w:r>
      <w:r w:rsidR="00407B2E" w:rsidRPr="008275BB">
        <w:rPr>
          <w:rFonts w:ascii="Times New Roman" w:hAnsi="Times New Roman"/>
          <w:b w:val="0"/>
          <w:noProof/>
          <w:sz w:val="20"/>
          <w:szCs w:val="20"/>
          <w:lang w:val="tt-RU"/>
        </w:rPr>
        <w:t xml:space="preserve">                                                                </w:t>
      </w:r>
      <w:r w:rsidRPr="008275BB">
        <w:rPr>
          <w:rFonts w:ascii="Times New Roman" w:hAnsi="Times New Roman"/>
          <w:b w:val="0"/>
          <w:noProof/>
          <w:sz w:val="20"/>
          <w:szCs w:val="20"/>
          <w:lang w:val="tt-RU"/>
        </w:rPr>
        <w:t xml:space="preserve"> </w:t>
      </w:r>
      <w:r w:rsidR="003D6B65" w:rsidRPr="008275BB">
        <w:rPr>
          <w:rFonts w:ascii="Times New Roman" w:hAnsi="Times New Roman"/>
          <w:b w:val="0"/>
          <w:noProof/>
          <w:sz w:val="20"/>
          <w:szCs w:val="20"/>
          <w:lang w:val="tt-RU"/>
        </w:rPr>
        <w:t xml:space="preserve">Уку курсы темаларының </w:t>
      </w:r>
      <w:r w:rsidR="00207FC8" w:rsidRPr="008275BB">
        <w:rPr>
          <w:rFonts w:ascii="Times New Roman" w:hAnsi="Times New Roman"/>
          <w:b w:val="0"/>
          <w:noProof/>
          <w:sz w:val="20"/>
          <w:szCs w:val="20"/>
          <w:lang w:val="tt-RU"/>
        </w:rPr>
        <w:t>эчтәлеге.</w:t>
      </w:r>
    </w:p>
    <w:p w:rsidR="00207FC8" w:rsidRPr="008275BB" w:rsidRDefault="00207FC8" w:rsidP="003D6B65">
      <w:pPr>
        <w:pStyle w:val="a5"/>
        <w:snapToGrid w:val="0"/>
        <w:rPr>
          <w:b/>
          <w:bCs/>
          <w:sz w:val="20"/>
          <w:szCs w:val="20"/>
          <w:lang w:val="tt-RU"/>
        </w:rPr>
      </w:pPr>
      <w:r w:rsidRPr="008275BB">
        <w:rPr>
          <w:b/>
          <w:noProof/>
          <w:sz w:val="20"/>
          <w:szCs w:val="20"/>
          <w:lang w:val="tt-RU"/>
        </w:rPr>
        <w:t>1.</w:t>
      </w:r>
      <w:r w:rsidRPr="008275BB">
        <w:rPr>
          <w:b/>
          <w:bCs/>
          <w:sz w:val="20"/>
          <w:szCs w:val="20"/>
          <w:lang w:val="tt-RU"/>
        </w:rPr>
        <w:t xml:space="preserve"> </w:t>
      </w:r>
      <w:r w:rsidR="003D6B65" w:rsidRPr="008275BB">
        <w:rPr>
          <w:b/>
          <w:sz w:val="20"/>
          <w:szCs w:val="20"/>
          <w:lang w:val="tt-RU"/>
        </w:rPr>
        <w:t>Әйдәгез,танышабыз!</w:t>
      </w:r>
      <w:r w:rsidR="00FD1304" w:rsidRPr="008275BB">
        <w:rPr>
          <w:b/>
          <w:bCs/>
          <w:sz w:val="20"/>
          <w:szCs w:val="20"/>
          <w:lang w:val="tt-RU"/>
        </w:rPr>
        <w:t>(</w:t>
      </w:r>
      <w:r w:rsidR="003231B7" w:rsidRPr="008275BB">
        <w:rPr>
          <w:b/>
          <w:bCs/>
          <w:sz w:val="20"/>
          <w:szCs w:val="20"/>
          <w:lang w:val="tt-RU"/>
        </w:rPr>
        <w:t xml:space="preserve"> </w:t>
      </w:r>
      <w:r w:rsidR="006A14BE" w:rsidRPr="008275BB">
        <w:rPr>
          <w:b/>
          <w:bCs/>
          <w:sz w:val="20"/>
          <w:szCs w:val="20"/>
          <w:lang w:val="tt-RU"/>
        </w:rPr>
        <w:t>5</w:t>
      </w:r>
      <w:r w:rsidR="00CE65DF" w:rsidRPr="008275BB">
        <w:rPr>
          <w:b/>
          <w:bCs/>
          <w:sz w:val="20"/>
          <w:szCs w:val="20"/>
          <w:lang w:val="tt-RU"/>
        </w:rPr>
        <w:t xml:space="preserve"> </w:t>
      </w:r>
      <w:r w:rsidRPr="008275BB">
        <w:rPr>
          <w:b/>
          <w:bCs/>
          <w:sz w:val="20"/>
          <w:szCs w:val="20"/>
          <w:lang w:val="tt-RU"/>
        </w:rPr>
        <w:t>сәг.)</w:t>
      </w:r>
    </w:p>
    <w:p w:rsidR="0009275A" w:rsidRDefault="00526179" w:rsidP="0009275A">
      <w:pPr>
        <w:pStyle w:val="a5"/>
        <w:snapToGrid w:val="0"/>
        <w:ind w:left="850"/>
        <w:rPr>
          <w:b/>
          <w:bCs/>
          <w:sz w:val="20"/>
          <w:szCs w:val="20"/>
          <w:lang w:val="tt-RU"/>
        </w:rPr>
      </w:pPr>
      <w:r w:rsidRPr="00C10E5F">
        <w:rPr>
          <w:sz w:val="20"/>
          <w:szCs w:val="20"/>
          <w:lang w:val="tt-RU"/>
        </w:rPr>
        <w:t>Әйдәгез, танышабыз.</w:t>
      </w:r>
      <w:r w:rsidR="006A14BE" w:rsidRPr="008275BB">
        <w:rPr>
          <w:sz w:val="20"/>
          <w:szCs w:val="20"/>
          <w:lang w:val="tt-RU"/>
        </w:rPr>
        <w:t>(4</w:t>
      </w:r>
      <w:r w:rsidR="001A0C49" w:rsidRPr="00C10E5F">
        <w:rPr>
          <w:sz w:val="20"/>
          <w:szCs w:val="20"/>
          <w:lang w:val="tt-RU"/>
        </w:rPr>
        <w:t xml:space="preserve"> </w:t>
      </w:r>
      <w:r w:rsidR="006A14BE" w:rsidRPr="008275BB">
        <w:rPr>
          <w:sz w:val="20"/>
          <w:szCs w:val="20"/>
          <w:lang w:val="tt-RU"/>
        </w:rPr>
        <w:t xml:space="preserve"> )</w:t>
      </w:r>
      <w:r w:rsidR="00C51FDD" w:rsidRPr="00C10E5F">
        <w:rPr>
          <w:sz w:val="20"/>
          <w:szCs w:val="20"/>
          <w:lang w:val="tt-RU"/>
        </w:rPr>
        <w:t>.</w:t>
      </w:r>
      <w:r w:rsidR="001A0C49" w:rsidRPr="00C10E5F">
        <w:rPr>
          <w:sz w:val="20"/>
          <w:szCs w:val="20"/>
          <w:lang w:val="tt-RU"/>
        </w:rPr>
        <w:t xml:space="preserve"> </w:t>
      </w:r>
      <w:r w:rsidR="006A14BE" w:rsidRPr="008275BB">
        <w:rPr>
          <w:sz w:val="20"/>
          <w:szCs w:val="20"/>
          <w:lang w:val="tt-RU"/>
        </w:rPr>
        <w:t xml:space="preserve"> Ш</w:t>
      </w:r>
      <w:r w:rsidR="00FD1304" w:rsidRPr="00C10E5F">
        <w:rPr>
          <w:sz w:val="20"/>
          <w:szCs w:val="20"/>
          <w:lang w:val="tt-RU"/>
        </w:rPr>
        <w:t>әһәр</w:t>
      </w:r>
      <w:r w:rsidR="006A14BE" w:rsidRPr="008275BB">
        <w:rPr>
          <w:sz w:val="20"/>
          <w:szCs w:val="20"/>
          <w:lang w:val="tt-RU"/>
        </w:rPr>
        <w:t xml:space="preserve"> исемнәре белән танышу</w:t>
      </w:r>
      <w:r w:rsidR="00FD1304" w:rsidRPr="00C10E5F">
        <w:rPr>
          <w:sz w:val="20"/>
          <w:szCs w:val="20"/>
          <w:lang w:val="tt-RU"/>
        </w:rPr>
        <w:t>.</w:t>
      </w:r>
      <w:r w:rsidR="0009275A" w:rsidRPr="0009275A">
        <w:rPr>
          <w:b/>
          <w:bCs/>
          <w:sz w:val="20"/>
          <w:szCs w:val="20"/>
          <w:lang w:val="tt-RU"/>
        </w:rPr>
        <w:t xml:space="preserve"> </w:t>
      </w:r>
    </w:p>
    <w:p w:rsidR="0009275A" w:rsidRPr="008275BB" w:rsidRDefault="0009275A" w:rsidP="0009275A">
      <w:pPr>
        <w:pStyle w:val="a5"/>
        <w:snapToGrid w:val="0"/>
        <w:ind w:left="850"/>
        <w:rPr>
          <w:rFonts w:ascii="Times New Roman CYR" w:hAnsi="Times New Roman CYR" w:cs="Times New Roman CYR"/>
          <w:sz w:val="20"/>
          <w:szCs w:val="20"/>
          <w:lang w:val="tt-RU"/>
        </w:rPr>
      </w:pPr>
      <w:r w:rsidRPr="008275BB">
        <w:rPr>
          <w:b/>
          <w:bCs/>
          <w:sz w:val="20"/>
          <w:szCs w:val="20"/>
          <w:lang w:val="tt-RU"/>
        </w:rPr>
        <w:t>2.</w:t>
      </w:r>
      <w:r w:rsidRPr="008275BB">
        <w:rPr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 xml:space="preserve"> Урман дусларыбыз.</w:t>
      </w:r>
      <w:r w:rsidRPr="008275BB">
        <w:rPr>
          <w:b/>
          <w:bCs/>
          <w:sz w:val="20"/>
          <w:szCs w:val="20"/>
          <w:lang w:val="tt-RU"/>
        </w:rPr>
        <w:t>(3 сәг.)</w:t>
      </w:r>
      <w:r w:rsidRPr="008275BB">
        <w:rPr>
          <w:bCs/>
          <w:sz w:val="20"/>
          <w:szCs w:val="20"/>
          <w:lang w:val="tt-RU"/>
        </w:rPr>
        <w:t>Кыргый хайваннар.</w:t>
      </w: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>Рус халык әкияте “Теремкәй”(2).</w:t>
      </w:r>
    </w:p>
    <w:p w:rsidR="0009275A" w:rsidRPr="008275BB" w:rsidRDefault="0009275A" w:rsidP="0009275A">
      <w:pPr>
        <w:pStyle w:val="a5"/>
        <w:snapToGrid w:val="0"/>
        <w:ind w:left="850"/>
        <w:rPr>
          <w:b/>
          <w:bCs/>
          <w:sz w:val="20"/>
          <w:szCs w:val="20"/>
          <w:lang w:val="tt-RU"/>
        </w:rPr>
      </w:pPr>
      <w:r w:rsidRPr="008275BB">
        <w:rPr>
          <w:b/>
          <w:bCs/>
          <w:sz w:val="20"/>
          <w:szCs w:val="20"/>
          <w:lang w:val="tt-RU"/>
        </w:rPr>
        <w:t>3.</w:t>
      </w:r>
      <w:r w:rsidRPr="008275BB">
        <w:rPr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>Мәктәптә.</w:t>
      </w:r>
      <w:r w:rsidRPr="008275BB">
        <w:rPr>
          <w:b/>
          <w:bCs/>
          <w:sz w:val="20"/>
          <w:szCs w:val="20"/>
          <w:lang w:val="tt-RU"/>
        </w:rPr>
        <w:t>(  2 сәг.).</w:t>
      </w:r>
    </w:p>
    <w:p w:rsidR="0009275A" w:rsidRPr="008275BB" w:rsidRDefault="0009275A" w:rsidP="0009275A">
      <w:pPr>
        <w:ind w:left="850"/>
        <w:rPr>
          <w:rFonts w:ascii="Times New Roman CYR" w:hAnsi="Times New Roman CYR" w:cs="Times New Roman CYR"/>
          <w:sz w:val="20"/>
          <w:szCs w:val="20"/>
          <w:lang w:val="tt-RU"/>
        </w:rPr>
      </w:pP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 xml:space="preserve"> . Уку – язу әсбаплары. Без дәрестә.  </w:t>
      </w:r>
    </w:p>
    <w:p w:rsidR="0009275A" w:rsidRPr="008275BB" w:rsidRDefault="0009275A" w:rsidP="0009275A">
      <w:pPr>
        <w:shd w:val="clear" w:color="auto" w:fill="FFFFFF"/>
        <w:tabs>
          <w:tab w:val="left" w:pos="675"/>
        </w:tabs>
        <w:rPr>
          <w:b/>
          <w:bCs/>
          <w:sz w:val="20"/>
          <w:szCs w:val="20"/>
          <w:lang w:val="tt-RU"/>
        </w:rPr>
      </w:pPr>
      <w:r w:rsidRPr="008275BB">
        <w:rPr>
          <w:rFonts w:eastAsia="Andale Sans UI"/>
          <w:kern w:val="1"/>
          <w:sz w:val="20"/>
          <w:szCs w:val="20"/>
          <w:lang w:val="tt-RU"/>
        </w:rPr>
        <w:t xml:space="preserve">               </w:t>
      </w:r>
      <w:r w:rsidRPr="008275BB">
        <w:rPr>
          <w:b/>
          <w:sz w:val="20"/>
          <w:szCs w:val="20"/>
          <w:lang w:val="tt-RU"/>
        </w:rPr>
        <w:t>4. Йорт хайваннары һәм кошлары.</w:t>
      </w:r>
      <w:r w:rsidRPr="008275BB">
        <w:rPr>
          <w:b/>
          <w:bCs/>
          <w:sz w:val="20"/>
          <w:szCs w:val="20"/>
          <w:lang w:val="tt-RU"/>
        </w:rPr>
        <w:t xml:space="preserve"> (4 сәг.)</w:t>
      </w:r>
    </w:p>
    <w:p w:rsidR="0009275A" w:rsidRPr="008275BB" w:rsidRDefault="0009275A" w:rsidP="0009275A">
      <w:pPr>
        <w:ind w:left="850"/>
        <w:rPr>
          <w:rFonts w:ascii="Times New Roman CYR" w:hAnsi="Times New Roman CYR" w:cs="Times New Roman CYR"/>
          <w:sz w:val="20"/>
          <w:szCs w:val="20"/>
          <w:lang w:val="tt-RU"/>
        </w:rPr>
      </w:pP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>Йорт хайваннары .(2)</w:t>
      </w:r>
      <w:r w:rsidRPr="008275BB">
        <w:rPr>
          <w:sz w:val="20"/>
          <w:szCs w:val="20"/>
          <w:lang w:val="tt-RU"/>
        </w:rPr>
        <w:t xml:space="preserve"> </w:t>
      </w: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>Йорт  кошлары(2).</w:t>
      </w:r>
    </w:p>
    <w:p w:rsidR="0009275A" w:rsidRPr="008275BB" w:rsidRDefault="0009275A" w:rsidP="0009275A">
      <w:pPr>
        <w:shd w:val="clear" w:color="auto" w:fill="FFFFFF"/>
        <w:rPr>
          <w:b/>
          <w:bCs/>
          <w:sz w:val="20"/>
          <w:szCs w:val="20"/>
          <w:lang w:val="tt-RU"/>
        </w:rPr>
      </w:pP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 xml:space="preserve">                 </w:t>
      </w:r>
      <w:r w:rsidRPr="008275BB">
        <w:rPr>
          <w:b/>
          <w:bCs/>
          <w:sz w:val="20"/>
          <w:szCs w:val="20"/>
          <w:lang w:val="tt-RU"/>
        </w:rPr>
        <w:t>5.</w:t>
      </w:r>
      <w:r w:rsidRPr="008275BB">
        <w:rPr>
          <w:sz w:val="20"/>
          <w:szCs w:val="20"/>
          <w:lang w:val="tt-RU"/>
        </w:rPr>
        <w:t xml:space="preserve"> </w:t>
      </w:r>
      <w:r w:rsidRPr="008275BB">
        <w:rPr>
          <w:b/>
          <w:sz w:val="20"/>
          <w:szCs w:val="20"/>
          <w:lang w:val="tt-RU"/>
        </w:rPr>
        <w:t xml:space="preserve">Бакчада  </w:t>
      </w:r>
      <w:r w:rsidRPr="008275BB">
        <w:rPr>
          <w:b/>
          <w:bCs/>
          <w:sz w:val="20"/>
          <w:szCs w:val="20"/>
          <w:lang w:val="tt-RU"/>
        </w:rPr>
        <w:t>(7 сәг.)</w:t>
      </w:r>
    </w:p>
    <w:p w:rsidR="0009275A" w:rsidRPr="008275BB" w:rsidRDefault="0009275A" w:rsidP="0009275A">
      <w:pPr>
        <w:shd w:val="clear" w:color="auto" w:fill="FFFFFF"/>
        <w:ind w:left="850"/>
        <w:rPr>
          <w:b/>
          <w:bCs/>
          <w:sz w:val="20"/>
          <w:szCs w:val="20"/>
          <w:lang w:val="tt-RU"/>
        </w:rPr>
      </w:pP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>“Без йоклыйбыз “тексты(2).Яшелчәләр.Җиләк-җимешләр.(2)Рус халык әкияте “Шалкан”.(2)</w:t>
      </w:r>
    </w:p>
    <w:p w:rsidR="0009275A" w:rsidRPr="008275BB" w:rsidRDefault="0009275A" w:rsidP="0009275A">
      <w:pPr>
        <w:pStyle w:val="a5"/>
        <w:snapToGrid w:val="0"/>
        <w:rPr>
          <w:b/>
          <w:bCs/>
          <w:sz w:val="20"/>
          <w:szCs w:val="20"/>
          <w:lang w:val="tt-RU"/>
        </w:rPr>
      </w:pPr>
      <w:r w:rsidRPr="008275BB">
        <w:rPr>
          <w:rFonts w:ascii="Times New Roman CYR" w:eastAsia="Times New Roman" w:hAnsi="Times New Roman CYR" w:cs="Times New Roman CYR"/>
          <w:kern w:val="0"/>
          <w:sz w:val="20"/>
          <w:szCs w:val="20"/>
          <w:lang w:val="tt-RU"/>
        </w:rPr>
        <w:t xml:space="preserve">                 </w:t>
      </w:r>
      <w:r w:rsidRPr="008275BB">
        <w:rPr>
          <w:b/>
          <w:bCs/>
          <w:sz w:val="20"/>
          <w:szCs w:val="20"/>
          <w:lang w:val="tt-RU"/>
        </w:rPr>
        <w:t>6.</w:t>
      </w:r>
      <w:r w:rsidRPr="008275BB">
        <w:rPr>
          <w:b/>
          <w:sz w:val="20"/>
          <w:szCs w:val="20"/>
          <w:lang w:val="tt-RU"/>
        </w:rPr>
        <w:t xml:space="preserve"> Кыш.</w:t>
      </w:r>
      <w:r w:rsidRPr="008275BB">
        <w:rPr>
          <w:b/>
          <w:bCs/>
          <w:sz w:val="20"/>
          <w:szCs w:val="20"/>
          <w:lang w:val="tt-RU"/>
        </w:rPr>
        <w:t xml:space="preserve"> (4 сәг.)</w:t>
      </w:r>
    </w:p>
    <w:p w:rsidR="0009275A" w:rsidRPr="008275BB" w:rsidRDefault="0009275A" w:rsidP="0009275A">
      <w:pPr>
        <w:ind w:left="850"/>
        <w:rPr>
          <w:b/>
          <w:bCs/>
          <w:sz w:val="20"/>
          <w:szCs w:val="20"/>
          <w:lang w:val="tt-RU"/>
        </w:rPr>
      </w:pPr>
      <w:r w:rsidRPr="008275BB">
        <w:rPr>
          <w:rFonts w:ascii="Times New Roman CYR" w:hAnsi="Times New Roman CYR" w:cs="Times New Roman CYR"/>
          <w:sz w:val="20"/>
          <w:szCs w:val="20"/>
          <w:lang w:val="tt-RU"/>
        </w:rPr>
        <w:t xml:space="preserve">Кыш билгеләрен әйтә белү.”Кыш бабай”шигыре. Кышкы уеннар(2).  </w:t>
      </w:r>
    </w:p>
    <w:tbl>
      <w:tblPr>
        <w:tblW w:w="288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7256"/>
        <w:gridCol w:w="845"/>
      </w:tblGrid>
      <w:tr w:rsidR="0009275A" w:rsidRPr="00864FA3" w:rsidTr="003C3BE7">
        <w:trPr>
          <w:gridBefore w:val="1"/>
          <w:wBefore w:w="709" w:type="dxa"/>
          <w:trHeight w:val="1875"/>
        </w:trPr>
        <w:tc>
          <w:tcPr>
            <w:tcW w:w="28101" w:type="dxa"/>
            <w:gridSpan w:val="2"/>
            <w:tcBorders>
              <w:bottom w:val="nil"/>
              <w:right w:val="single" w:sz="4" w:space="0" w:color="auto"/>
            </w:tcBorders>
          </w:tcPr>
          <w:p w:rsidR="0009275A" w:rsidRPr="008275BB" w:rsidRDefault="0009275A" w:rsidP="00073217">
            <w:pPr>
              <w:tabs>
                <w:tab w:val="left" w:pos="1515"/>
              </w:tabs>
              <w:rPr>
                <w:b/>
                <w:bCs/>
                <w:sz w:val="20"/>
                <w:szCs w:val="20"/>
                <w:lang w:val="tt-RU"/>
              </w:rPr>
            </w:pPr>
            <w:r w:rsidRPr="008275BB">
              <w:rPr>
                <w:b/>
                <w:bCs/>
                <w:sz w:val="20"/>
                <w:szCs w:val="20"/>
                <w:lang w:val="tt-RU"/>
              </w:rPr>
              <w:lastRenderedPageBreak/>
              <w:t xml:space="preserve">             7. Сәламәт бул.(1 сәг.)</w:t>
            </w:r>
          </w:p>
          <w:p w:rsidR="0009275A" w:rsidRPr="008275BB" w:rsidRDefault="0009275A" w:rsidP="00073217">
            <w:pPr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 xml:space="preserve">                   Шәхси гигиена предметлары.</w:t>
            </w:r>
          </w:p>
          <w:p w:rsidR="0009275A" w:rsidRPr="008275BB" w:rsidRDefault="0009275A" w:rsidP="00073217">
            <w:pPr>
              <w:ind w:left="794"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b/>
                <w:sz w:val="20"/>
                <w:szCs w:val="20"/>
                <w:lang w:val="tt-RU"/>
              </w:rPr>
              <w:t>8.</w:t>
            </w:r>
            <w:r w:rsidRPr="008275BB">
              <w:rPr>
                <w:b/>
                <w:sz w:val="20"/>
                <w:szCs w:val="20"/>
                <w:lang w:val="tt-RU"/>
              </w:rPr>
              <w:t xml:space="preserve">  Гаилә (2 сәг.)</w:t>
            </w:r>
          </w:p>
          <w:p w:rsidR="0009275A" w:rsidRPr="008275BB" w:rsidRDefault="0009275A" w:rsidP="00073217">
            <w:pPr>
              <w:ind w:left="794"/>
              <w:rPr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Гаилә.”Тәмле сүзләр”.</w:t>
            </w:r>
          </w:p>
          <w:p w:rsidR="0009275A" w:rsidRPr="008275BB" w:rsidRDefault="0009275A" w:rsidP="00073217">
            <w:pPr>
              <w:tabs>
                <w:tab w:val="left" w:pos="1515"/>
              </w:tabs>
              <w:ind w:left="794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 xml:space="preserve"> </w:t>
            </w:r>
            <w:r w:rsidRPr="008275BB">
              <w:rPr>
                <w:b/>
                <w:sz w:val="20"/>
                <w:szCs w:val="20"/>
                <w:lang w:val="tt-RU"/>
              </w:rPr>
              <w:t xml:space="preserve"> 9.</w:t>
            </w:r>
            <w:r w:rsidRPr="008275BB">
              <w:rPr>
                <w:sz w:val="20"/>
                <w:szCs w:val="20"/>
                <w:lang w:val="tt-RU"/>
              </w:rPr>
              <w:t xml:space="preserve"> </w:t>
            </w:r>
            <w:r w:rsidRPr="008275B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tt-RU"/>
              </w:rPr>
              <w:t>Кибеттә . (2 сәг.)</w:t>
            </w: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 xml:space="preserve"> </w:t>
            </w:r>
          </w:p>
          <w:p w:rsidR="0009275A" w:rsidRPr="008275BB" w:rsidRDefault="0009275A" w:rsidP="00073217">
            <w:pPr>
              <w:ind w:left="794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Киемнәр(2)</w:t>
            </w:r>
          </w:p>
          <w:p w:rsidR="0009275A" w:rsidRPr="008275BB" w:rsidRDefault="0009275A" w:rsidP="00073217">
            <w:pPr>
              <w:ind w:left="794"/>
              <w:rPr>
                <w:rFonts w:ascii="Times New Roman CYR" w:hAnsi="Times New Roman CYR" w:cs="Times New Roman CYR"/>
                <w:b/>
                <w:sz w:val="20"/>
                <w:szCs w:val="20"/>
                <w:lang w:val="tt-RU"/>
              </w:rPr>
            </w:pPr>
            <w:r w:rsidRPr="008275BB">
              <w:rPr>
                <w:b/>
                <w:sz w:val="20"/>
                <w:szCs w:val="20"/>
                <w:lang w:val="tt-RU"/>
              </w:rPr>
              <w:t xml:space="preserve"> 10.</w:t>
            </w:r>
            <w:r w:rsidRPr="008275BB">
              <w:rPr>
                <w:sz w:val="20"/>
                <w:szCs w:val="20"/>
                <w:lang w:val="tt-RU"/>
              </w:rPr>
              <w:t xml:space="preserve"> </w:t>
            </w:r>
            <w:r w:rsidRPr="008275B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tt-RU"/>
              </w:rPr>
              <w:t xml:space="preserve">Без шәһәрдә яшибез </w:t>
            </w:r>
            <w:r w:rsidRPr="008275BB">
              <w:rPr>
                <w:rFonts w:ascii="Times New Roman CYR" w:hAnsi="Times New Roman CYR" w:cs="Times New Roman CYR"/>
                <w:b/>
                <w:sz w:val="20"/>
                <w:szCs w:val="20"/>
                <w:lang w:val="tt-RU"/>
              </w:rPr>
              <w:t>(1 сәг.)</w:t>
            </w:r>
          </w:p>
          <w:p w:rsidR="0009275A" w:rsidRPr="008275BB" w:rsidRDefault="0009275A" w:rsidP="00073217">
            <w:pPr>
              <w:tabs>
                <w:tab w:val="left" w:pos="1515"/>
              </w:tabs>
              <w:ind w:left="794"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Безнең шәһәр.</w:t>
            </w:r>
          </w:p>
          <w:p w:rsidR="0009275A" w:rsidRPr="0009275A" w:rsidRDefault="0009275A" w:rsidP="0009275A">
            <w:pPr>
              <w:tabs>
                <w:tab w:val="left" w:pos="1515"/>
              </w:tabs>
              <w:ind w:left="794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8275BB">
              <w:rPr>
                <w:rFonts w:ascii="Times New Roman CYR" w:hAnsi="Times New Roman CYR" w:cs="Times New Roman CYR"/>
                <w:b/>
                <w:sz w:val="20"/>
                <w:szCs w:val="20"/>
                <w:lang w:val="tt-RU"/>
              </w:rPr>
              <w:t>11.</w:t>
            </w:r>
            <w:r w:rsidRPr="008275BB">
              <w:rPr>
                <w:b/>
                <w:sz w:val="20"/>
                <w:szCs w:val="20"/>
                <w:lang w:val="tt-RU"/>
              </w:rPr>
              <w:t xml:space="preserve"> Җәй  (2 сәг.)</w:t>
            </w:r>
            <w:r>
              <w:rPr>
                <w:b/>
                <w:sz w:val="20"/>
                <w:szCs w:val="20"/>
                <w:lang w:val="tt-RU"/>
              </w:rPr>
              <w:t xml:space="preserve">  </w:t>
            </w:r>
            <w:r w:rsidRPr="008275BB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Җәйге ял.Габдулла Тукай “Бала белән күбәләк”</w:t>
            </w:r>
          </w:p>
        </w:tc>
      </w:tr>
      <w:tr w:rsidR="00440E1C" w:rsidRPr="008275BB" w:rsidTr="003C3BE7">
        <w:trPr>
          <w:gridAfter w:val="1"/>
          <w:wAfter w:w="845" w:type="dxa"/>
          <w:trHeight w:val="7960"/>
        </w:trPr>
        <w:tc>
          <w:tcPr>
            <w:tcW w:w="27965" w:type="dxa"/>
            <w:gridSpan w:val="2"/>
            <w:tcBorders>
              <w:top w:val="nil"/>
              <w:bottom w:val="nil"/>
            </w:tcBorders>
          </w:tcPr>
          <w:p w:rsidR="0009275A" w:rsidRPr="008275BB" w:rsidRDefault="0009275A" w:rsidP="0009275A">
            <w:pPr>
              <w:widowControl/>
              <w:autoSpaceDE/>
              <w:autoSpaceDN/>
              <w:adjustRightInd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lang w:val="tt-RU"/>
              </w:rPr>
              <w:lastRenderedPageBreak/>
              <w:tab/>
            </w:r>
          </w:p>
          <w:p w:rsidR="0009275A" w:rsidRPr="008275BB" w:rsidRDefault="003C3BE7" w:rsidP="003C3BE7">
            <w:pPr>
              <w:widowControl/>
              <w:autoSpaceDE/>
              <w:autoSpaceDN/>
              <w:adjustRightInd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                                                     </w:t>
            </w:r>
            <w:r w:rsidR="0009275A" w:rsidRPr="008275BB">
              <w:rPr>
                <w:b/>
                <w:sz w:val="20"/>
                <w:szCs w:val="20"/>
                <w:lang w:val="tt-RU"/>
              </w:rPr>
              <w:t>Әдәби укудан календар</w:t>
            </w:r>
            <w:r w:rsidR="0009275A" w:rsidRPr="008275BB">
              <w:rPr>
                <w:b/>
                <w:sz w:val="20"/>
                <w:szCs w:val="20"/>
              </w:rPr>
              <w:t>ь-</w:t>
            </w:r>
            <w:r w:rsidR="0009275A" w:rsidRPr="008275BB">
              <w:rPr>
                <w:b/>
                <w:sz w:val="20"/>
                <w:szCs w:val="20"/>
                <w:lang w:val="tt-RU"/>
              </w:rPr>
              <w:t>тематик план. .</w:t>
            </w:r>
          </w:p>
          <w:p w:rsidR="0009275A" w:rsidRPr="008275BB" w:rsidRDefault="0009275A" w:rsidP="0009275A">
            <w:pPr>
              <w:widowControl/>
              <w:autoSpaceDE/>
              <w:autoSpaceDN/>
              <w:adjustRightInd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b/>
                <w:sz w:val="20"/>
                <w:szCs w:val="20"/>
                <w:lang w:val="tt-RU"/>
              </w:rPr>
              <w:t xml:space="preserve">                                      </w:t>
            </w:r>
            <w:r w:rsidR="006106F3">
              <w:rPr>
                <w:b/>
                <w:sz w:val="20"/>
                <w:szCs w:val="20"/>
                <w:lang w:val="tt-RU"/>
              </w:rPr>
              <w:t xml:space="preserve">                            </w:t>
            </w:r>
            <w:r w:rsidRPr="008275BB">
              <w:rPr>
                <w:b/>
                <w:sz w:val="20"/>
                <w:szCs w:val="20"/>
                <w:lang w:val="tt-RU"/>
              </w:rPr>
              <w:t xml:space="preserve">  Класс                  1 класс       </w:t>
            </w:r>
          </w:p>
          <w:p w:rsidR="0009275A" w:rsidRPr="008275BB" w:rsidRDefault="0009275A" w:rsidP="0009275A">
            <w:pPr>
              <w:widowControl/>
              <w:autoSpaceDE/>
              <w:autoSpaceDN/>
              <w:adjustRightInd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b/>
                <w:sz w:val="20"/>
                <w:szCs w:val="20"/>
                <w:lang w:val="tt-RU"/>
              </w:rPr>
              <w:t xml:space="preserve">                                       </w:t>
            </w:r>
            <w:r w:rsidR="006106F3">
              <w:rPr>
                <w:b/>
                <w:sz w:val="20"/>
                <w:szCs w:val="20"/>
                <w:lang w:val="tt-RU"/>
              </w:rPr>
              <w:t xml:space="preserve">                   </w:t>
            </w:r>
            <w:r w:rsidRPr="008275BB">
              <w:rPr>
                <w:b/>
                <w:sz w:val="20"/>
                <w:szCs w:val="20"/>
                <w:lang w:val="tt-RU"/>
              </w:rPr>
              <w:t xml:space="preserve"> Укытучы         Зиганшин  Ленар  Ашерафович.                             </w:t>
            </w:r>
          </w:p>
          <w:tbl>
            <w:tblPr>
              <w:tblpPr w:leftFromText="180" w:rightFromText="180" w:vertAnchor="text" w:horzAnchor="margin" w:tblpY="50"/>
              <w:tblOverlap w:val="never"/>
              <w:tblW w:w="207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17"/>
              <w:gridCol w:w="2404"/>
              <w:gridCol w:w="9073"/>
              <w:gridCol w:w="1986"/>
              <w:gridCol w:w="6449"/>
            </w:tblGrid>
            <w:tr w:rsidR="003C3BE7" w:rsidRPr="008275BB" w:rsidTr="003C3BE7">
              <w:trPr>
                <w:gridAfter w:val="1"/>
                <w:wAfter w:w="6449" w:type="dxa"/>
                <w:trHeight w:val="118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Дәреснең темасы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overflowPunct w:val="0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Уку эшчәнлеге төрләре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rPr>
                      <w:sz w:val="20"/>
                      <w:szCs w:val="20"/>
                      <w:lang w:val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  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Дәресне үткәрү вакыты</w:t>
                  </w:r>
                </w:p>
                <w:p w:rsidR="003C3BE7" w:rsidRPr="008275BB" w:rsidRDefault="003C3BE7" w:rsidP="003C3BE7">
                  <w:pPr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067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en-US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both"/>
                    <w:rPr>
                      <w:b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Өйрәнелгән лексиканы диалогик сөйләмдә куллану.Әңгәмәдәшең белән контакт урнаштыра белү.Сорауларга  җавап бирү күнекмәләре.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4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.09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55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275BB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both"/>
                    <w:rPr>
                      <w:b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Өйрәнелгән лексиканы диалогик сөйләмдә куллану. Сорау куя, әңгәмәдәшеңнең хәлен сорый, кире кага, раслый белү .Сорауларга  җавап бирү күнекмәләре.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11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.09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33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    Әңгәмәдәшеңнең яшәү урынын сорый һәм үзеңнең кайда яшәвең турында хәбәр итә белү.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Сөйләмдә куллана белү. Син кайда яшисең? Мин Казанда яшим .Практикада куллану. Шәһәрләрне картадан күрсәтү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18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.09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33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4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Өйрәнелгән лексиканы диалогик сөйләмдә куллану. Сорау куя, әңгәмәдәшеңнең хәлен сорый, кире кага, раслый белү .Сорауларга  җавап бирү күнекмәләре.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C10E5F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>25</w:t>
                  </w:r>
                  <w:r w:rsidR="003C3BE7" w:rsidRPr="008275BB">
                    <w:rPr>
                      <w:sz w:val="20"/>
                      <w:szCs w:val="20"/>
                      <w:lang w:val="tt-RU"/>
                    </w:rPr>
                    <w:t xml:space="preserve"> .09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33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en-US"/>
                    </w:rPr>
                  </w:pPr>
                  <w:r w:rsidRPr="008275BB">
                    <w:rPr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Шәһәр исемнәре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белән танышу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Шәһәр исемнәрен әйтә белү.  Татарстан, Россия шәһәр исемнәрен әйтү.Практикада куллану. Шәһәрләрне картадан күрсәтү.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.10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698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ind w:left="-993" w:firstLine="993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lastRenderedPageBreak/>
                    <w:t>6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Кыргый хайваннар.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Өйрәнелгән лексиканы кулланып җавап бирә белү.Кыргый хайваннарның исемнәрен атый, саный, яшәү урыннарын әйтә белү.Рәсемнәргә карап,сорау һәм җаваплар бирү.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.10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Рус  халык әкияте”Төремкәй”.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Лексик берәмлекләрне үзләштерү. Өйрәнгән лексиканы сөйләмдә куллана алу.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Аңлап уку күнекмәләре булдыру.Сорау җөмләләрне аңлап, уңай, кире җавап бирү күнекмәләре булдыру.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.10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57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“Төремкәй” әкиятен сәхнәләштерү.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“Төремкәй” әкияте белән танышу, сәхнәләштерергә әзерләнү.Әкиятне аңлап уйный белү.Белемнәрне практикада куллану.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.10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849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en-US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Уку-язу әсбаплары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Өйрәнгән лексиканы сөйләмдә куллана алу.Бу нәрсә?  сорауларына дөрес җавап бирү.Сорауларга тулы җавап  бирү.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.10</w:t>
                  </w:r>
                </w:p>
              </w:tc>
            </w:tr>
            <w:tr w:rsidR="003C3BE7" w:rsidRPr="008275BB" w:rsidTr="003C3BE7">
              <w:trPr>
                <w:trHeight w:val="1167"/>
              </w:trPr>
              <w:tc>
                <w:tcPr>
                  <w:tcW w:w="81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10</w:t>
                  </w:r>
                </w:p>
              </w:tc>
              <w:tc>
                <w:tcPr>
                  <w:tcW w:w="240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Без дәрестә</w:t>
                  </w:r>
                </w:p>
              </w:tc>
              <w:tc>
                <w:tcPr>
                  <w:tcW w:w="9073" w:type="dxa"/>
                  <w:tcBorders>
                    <w:top w:val="nil"/>
                    <w:lef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Мәктәптәге уку хезмәтен атый белү,үзеңнең, иптәшеңнең ничек укуын әйтә белү.. Уку-язу  әсбапларының исемнәрен әйтә, иптәшенә тәкъдим итә, сорап ала белү.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Монологик сөйләмгә чыгу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986" w:type="dxa"/>
                  <w:tcBorders>
                    <w:top w:val="nil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.11</w:t>
                  </w:r>
                </w:p>
              </w:tc>
              <w:tc>
                <w:tcPr>
                  <w:tcW w:w="6449" w:type="dxa"/>
                  <w:tcBorders>
                    <w:top w:val="nil"/>
                    <w:bottom w:val="nil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72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Йорт хайваннары 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хайваннарының  исемнәрен атый, яшәү урыннарын әйтә, аларны характерлый белү.Хикәя җөмләләр төзү.  Бу нәрсә? Бу ат. Ул урманда яшәми. Сыер зур .Үрнәк буенча җөмләләр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.11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14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Йорт хайваннары 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хайваннарының  исемнәрен атый, яшәү урыннарын әйтә, аларны характерлый белү.Хикәя җөмләләр төзү.  Бу нәрсә? Бу ат. Ул урманда яшәми. Сыер зур.Үрнәк буенча җөмләләр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.11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22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кошлары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Йорт  кошларының исемнәрен атый, яшәү урыннарын әйтә, аларны характерлый белү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Хикәя җөмләләр төзү.  Бу нәрсә? Бу әтәч. Ул йортта яши (яшәми). Каз йөзә ,оча</w:t>
                  </w:r>
                </w:p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кошларына сак караш тәрбияләү</w:t>
                  </w:r>
                </w:p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Үрнәк буенча җөмләләр төзү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.12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14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14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кошлары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Йорт  кошларының исемнәрен атый, яшәү урыннарын әйтә, аларны характерлый белү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Хикәя җөмләләр төзү.  Бу нәрсә? Бу әтәч. Ул йортта яши (яшәми). Каз йөзә ,оча.Үрнәк буенча җөмләләр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718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“Без йоклыйбыз”тексты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Без йоклыйбыз”тексты белән танышу.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Укыганның эчтәлегенә төшенү.Эчтәлек буенча тәрҗемә.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718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lastRenderedPageBreak/>
                    <w:t>16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“Без йоклыйбыз”тексты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“ Без йоклыйбыз”тексты белән танышу.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Укыганның эчтәлегенә төшенү.Эчтәлек буенча тәрҗемә.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.12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8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Яшелчәләр.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Яшелчә исемнәрен, санын, аларның төсен, тәмен әйтә, аларны сорап ала белү. 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>Яшелчә исемнәре белән таныштыру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Рәсем буенча җөмләләр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.01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Җиләк-җимешләр.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Нинди  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җиләк-җимеш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яратка-ныңны әйтә белү.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>Җиләк-җимеш исемнәре белән танышыру.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.01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19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Җиләк-җимешләр.</w:t>
                  </w:r>
                </w:p>
              </w:tc>
              <w:tc>
                <w:tcPr>
                  <w:tcW w:w="90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Базарда яшелчә, җиләк-җимеш сатып ала белү.Яңа сүзлләр белән 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танышу. Рәсем буенча җөмләләр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.01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60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20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Рус халык әкияте “Шалкан”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Өйрәнгән лексиканы сөйләмдә куллана алу.Сорауларга тулы җавап  бирү.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027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“Шалкан”әкиятен сәхнәләштерү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Рус халык әкияте “Шалкан” әкиятен  сәхнәләштерергә әзерләнү.Белемнәрне практикада куллану.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60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22.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Кыш билгеләрен әйтә белү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Кыш билгеләрен әйтә белү.Өйрәнгән лексиканы сөйләмдә куллана алу.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Монолог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.02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50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23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“Кыш бабай”шигыре.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Яңа ел, чыршы, кыш бабай һәм кар кызы исемнәрен атый белү. Яңа елга кем килә.Кыш бабай, кар кызы килә.Кыш бабай бүләк алып килә–җөмләләрен үзләштерү Кыш бабайны каршылау. Өйрәнгән лексиканы ныгыту.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eastAsia="Calibri"/>
                      <w:b/>
                      <w:sz w:val="20"/>
                      <w:szCs w:val="20"/>
                      <w:lang w:val="tt-RU" w:eastAsia="en-US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.03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70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  24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Кышкы уеннар.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Кышкы уен төрләрен әйтә белү, уенга чакыра белү.Уеннар турында   сөйли белү.Диалог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.03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499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Кышкы уеннар.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Лексик берәмлекләрнеүзләштерү.Тән әгъзалары исемнәрен атый белү.Сораулар ярдәмендә сөйли белү.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.03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809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  26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ind w:left="-151" w:firstLine="151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Шәхси гигиена предметлары.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Сорау әйтү. Сузык авазларны дөрес әйтә белү.Шәхси гигиена пред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softHyphen/>
                    <w:t>метлары белән танышу.Сораулар төзү. Сорауга төгәл җавап бирү.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.03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   27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Гаилә.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Гаилә әгъзаларының исемнәрен атый, гаиләдә кемнәр, ничә кеше барлыгын әйтә белү.</w:t>
                  </w:r>
                  <w:r w:rsidRPr="008275BB">
                    <w:rPr>
                      <w:rFonts w:eastAsia="Palatino Linotype"/>
                      <w:sz w:val="20"/>
                      <w:szCs w:val="20"/>
                      <w:lang w:val="tt-RU"/>
                    </w:rPr>
                    <w:t>Гаилә әгъзаларының исемнәрен атый, үз гаиләң турында сөйли белү.</w:t>
                  </w:r>
                  <w:r w:rsidRPr="008275BB"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  <w:t>Гаиләгә, туган илгә карата мәрхәмәтлеле булырга өндәү.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Бәйләнешле сөйләү күнекмәләре.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.04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114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28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“Тәмле сүзләр”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Сөйләмдә тәмле сүзләр куллана белү.Сүзләрдә басымны </w:t>
                  </w:r>
                  <w:r w:rsidRPr="008275BB">
                    <w:rPr>
                      <w:sz w:val="20"/>
                      <w:szCs w:val="20"/>
                      <w:lang w:val="tt-RU"/>
                    </w:rPr>
                    <w:t>дөрес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кую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>Тыныч йокы! Хәерле иртә! (көн,кич) Рәхим итегез!Сау булыгыз!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Өйрәнгән грамматик структураларны бәйләнешле сөйләмдә файдалану күнекмәләрен булдыру.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ind w:firstLine="31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.04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54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lastRenderedPageBreak/>
                    <w:t>29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Киемнәр.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5EDE" w:rsidRPr="008275BB" w:rsidRDefault="003C3BE7" w:rsidP="008D5EDE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Кием исемнәрен  әйтә белү.Кием исемнәре белән таныштыру.Монологик сөйләм күнекмәләре.</w:t>
                  </w:r>
                  <w:r w:rsidR="008D5EDE" w:rsidRPr="008275BB">
                    <w:rPr>
                      <w:sz w:val="20"/>
                      <w:szCs w:val="20"/>
                      <w:lang w:val="tt-RU"/>
                    </w:rPr>
                    <w:t xml:space="preserve"> Киемнәрнең төсен,нинди кием яратканың-ны әйтү.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.04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55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D5EDE" w:rsidRDefault="003C3BE7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sz w:val="20"/>
                      <w:szCs w:val="20"/>
                      <w:lang w:val="tt-RU"/>
                    </w:rPr>
                  </w:pPr>
                  <w:r w:rsidRPr="008D5EDE">
                    <w:rPr>
                      <w:b/>
                      <w:sz w:val="20"/>
                      <w:szCs w:val="20"/>
                      <w:lang w:val="tt-RU"/>
                    </w:rPr>
                    <w:t>30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D5EDE" w:rsidRDefault="008D5EDE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sz w:val="20"/>
                      <w:szCs w:val="20"/>
                      <w:lang w:val="tt-RU"/>
                    </w:rPr>
                  </w:pPr>
                  <w:r w:rsidRPr="008D5EDE">
                    <w:rPr>
                      <w:b/>
                      <w:sz w:val="20"/>
                      <w:szCs w:val="20"/>
                      <w:lang w:val="tt-RU"/>
                    </w:rPr>
                    <w:t xml:space="preserve"> Еллык контроль эш.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8D5EDE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.04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67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31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Безнең шәһәр.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Шәһәрләрне картадан күрсәтү аша шәһәр атамаларын истә калдыру, дөрес әйтү.Туган шәһәрең турында сөйли белү.Картадан Татарстан шәһәрләрен күрсәтә һәм исемнәрен атый белү.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Карта белән эшли белү күнекмәләре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.05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64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32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Җәйге ял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Җәйге табигать, турында сөйли белү. Өйрәнгән лексиканы сөйләмдә куллана алу.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>Монологик төзү.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.05</w:t>
                  </w:r>
                </w:p>
              </w:tc>
            </w:tr>
            <w:tr w:rsidR="003C3BE7" w:rsidRPr="008275BB" w:rsidTr="003C3BE7">
              <w:trPr>
                <w:gridAfter w:val="1"/>
                <w:wAfter w:w="6449" w:type="dxa"/>
                <w:trHeight w:val="77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33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Габдулла Тукай.”Бала белән күбәләк”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rPr>
                      <w:sz w:val="20"/>
                      <w:szCs w:val="20"/>
                      <w:lang w:val="tt-RU" w:eastAsia="en-US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>Йөгерек, аңлап уку. Габдулла Тукай ”Бала белән күбәләк”әсәре белән танышу.</w:t>
                  </w:r>
                  <w:r w:rsidRPr="008275BB">
                    <w:rPr>
                      <w:sz w:val="20"/>
                      <w:szCs w:val="20"/>
                      <w:lang w:val="tt-RU" w:eastAsia="en-US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BE7" w:rsidRPr="008275BB" w:rsidRDefault="003C3BE7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8275BB">
                    <w:rPr>
                      <w:sz w:val="20"/>
                      <w:szCs w:val="20"/>
                      <w:lang w:val="tt-RU"/>
                    </w:rPr>
                    <w:t xml:space="preserve"> .05</w:t>
                  </w:r>
                </w:p>
              </w:tc>
            </w:tr>
          </w:tbl>
          <w:p w:rsidR="0009275A" w:rsidRPr="008275BB" w:rsidRDefault="0009275A" w:rsidP="0009275A">
            <w:pPr>
              <w:widowControl/>
              <w:autoSpaceDE/>
              <w:autoSpaceDN/>
              <w:adjustRightInd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b/>
                <w:sz w:val="20"/>
                <w:szCs w:val="20"/>
                <w:lang w:val="tt-RU"/>
              </w:rPr>
              <w:t xml:space="preserve">                                        </w:t>
            </w:r>
            <w:r w:rsidR="006106F3">
              <w:rPr>
                <w:b/>
                <w:sz w:val="20"/>
                <w:szCs w:val="20"/>
                <w:lang w:val="tt-RU"/>
              </w:rPr>
              <w:t xml:space="preserve">              </w:t>
            </w:r>
            <w:r w:rsidRPr="008275BB">
              <w:rPr>
                <w:b/>
                <w:sz w:val="20"/>
                <w:szCs w:val="20"/>
                <w:lang w:val="tt-RU"/>
              </w:rPr>
              <w:t>Сәгатьләр саны:</w:t>
            </w:r>
          </w:p>
          <w:p w:rsidR="00440E1C" w:rsidRDefault="0009275A" w:rsidP="003C3BE7">
            <w:pPr>
              <w:widowControl/>
              <w:autoSpaceDE/>
              <w:autoSpaceDN/>
              <w:adjustRightInd/>
              <w:rPr>
                <w:b/>
                <w:sz w:val="20"/>
                <w:szCs w:val="20"/>
                <w:lang w:val="tt-RU"/>
              </w:rPr>
            </w:pPr>
            <w:r w:rsidRPr="008275BB">
              <w:rPr>
                <w:b/>
                <w:sz w:val="20"/>
                <w:szCs w:val="20"/>
                <w:lang w:val="tt-RU"/>
              </w:rPr>
              <w:t xml:space="preserve">                                        </w:t>
            </w:r>
            <w:r w:rsidR="006106F3">
              <w:rPr>
                <w:b/>
                <w:sz w:val="20"/>
                <w:szCs w:val="20"/>
                <w:lang w:val="tt-RU"/>
              </w:rPr>
              <w:t xml:space="preserve">              </w:t>
            </w:r>
            <w:r w:rsidRPr="008275BB">
              <w:rPr>
                <w:b/>
                <w:sz w:val="20"/>
                <w:szCs w:val="20"/>
                <w:lang w:val="tt-RU"/>
              </w:rPr>
              <w:t>Барлыгы   33  сәгать;  атнага  1 сәгать.</w:t>
            </w:r>
            <w:r w:rsidR="003C3BE7">
              <w:rPr>
                <w:b/>
                <w:sz w:val="20"/>
                <w:szCs w:val="20"/>
                <w:lang w:val="tt-RU"/>
              </w:rPr>
              <w:t xml:space="preserve">  </w:t>
            </w:r>
          </w:p>
          <w:p w:rsidR="003C3BE7" w:rsidRPr="006106F3" w:rsidRDefault="003C3BE7" w:rsidP="003C3BE7">
            <w:pPr>
              <w:widowControl/>
              <w:autoSpaceDE/>
              <w:autoSpaceDN/>
              <w:adjustRightInd/>
              <w:rPr>
                <w:lang w:val="tt-RU"/>
              </w:rPr>
            </w:pPr>
          </w:p>
        </w:tc>
      </w:tr>
    </w:tbl>
    <w:p w:rsidR="00F2554C" w:rsidRPr="008275BB" w:rsidRDefault="00F2554C" w:rsidP="001A0C49">
      <w:pPr>
        <w:jc w:val="center"/>
        <w:rPr>
          <w:b/>
          <w:sz w:val="20"/>
          <w:szCs w:val="20"/>
          <w:lang w:val="tt-RU"/>
        </w:rPr>
      </w:pPr>
    </w:p>
    <w:p w:rsidR="00F43CEC" w:rsidRDefault="00F43CEC" w:rsidP="00F43CEC">
      <w:pPr>
        <w:shd w:val="clear" w:color="auto" w:fill="FFFFFF"/>
        <w:ind w:firstLine="567"/>
        <w:jc w:val="both"/>
        <w:rPr>
          <w:b/>
          <w:bCs/>
          <w:noProof/>
          <w:color w:val="000000"/>
          <w:sz w:val="18"/>
          <w:szCs w:val="18"/>
          <w:lang w:val="tt-RU"/>
        </w:rPr>
      </w:pPr>
    </w:p>
    <w:p w:rsidR="00F43CEC" w:rsidRDefault="00F43CEC" w:rsidP="00F43CEC">
      <w:pPr>
        <w:shd w:val="clear" w:color="auto" w:fill="FFFFFF"/>
        <w:ind w:firstLine="567"/>
        <w:jc w:val="both"/>
        <w:rPr>
          <w:b/>
          <w:bCs/>
          <w:noProof/>
          <w:color w:val="000000"/>
          <w:sz w:val="18"/>
          <w:szCs w:val="18"/>
          <w:lang w:val="tt-RU"/>
        </w:rPr>
      </w:pPr>
    </w:p>
    <w:p w:rsidR="00F43CEC" w:rsidRPr="00E01C50" w:rsidRDefault="00F43CEC" w:rsidP="00F43CEC">
      <w:pPr>
        <w:shd w:val="clear" w:color="auto" w:fill="FFFFFF"/>
        <w:ind w:firstLine="567"/>
        <w:jc w:val="both"/>
        <w:rPr>
          <w:b/>
          <w:bCs/>
          <w:noProof/>
          <w:color w:val="000000"/>
          <w:sz w:val="18"/>
          <w:szCs w:val="18"/>
          <w:lang w:val="tt-RU"/>
        </w:rPr>
      </w:pPr>
      <w:r>
        <w:rPr>
          <w:b/>
          <w:bCs/>
          <w:noProof/>
          <w:color w:val="000000"/>
          <w:sz w:val="18"/>
          <w:szCs w:val="18"/>
          <w:lang w:val="tt-RU"/>
        </w:rPr>
        <w:t xml:space="preserve">                                                                                      </w:t>
      </w:r>
      <w:r w:rsidRPr="00E01C50">
        <w:rPr>
          <w:b/>
          <w:bCs/>
          <w:noProof/>
          <w:color w:val="000000"/>
          <w:sz w:val="18"/>
          <w:szCs w:val="18"/>
          <w:lang w:val="tt-RU"/>
        </w:rPr>
        <w:t xml:space="preserve">   Язма эшләрне бәяләү критерийлары  </w:t>
      </w:r>
    </w:p>
    <w:p w:rsidR="00F43CEC" w:rsidRPr="00E01C50" w:rsidRDefault="00F43CEC" w:rsidP="00F43CEC">
      <w:pPr>
        <w:ind w:right="730" w:firstLine="567"/>
        <w:contextualSpacing/>
        <w:jc w:val="both"/>
        <w:rPr>
          <w:noProof/>
          <w:sz w:val="18"/>
          <w:szCs w:val="18"/>
          <w:lang w:val="tt-RU"/>
        </w:rPr>
      </w:pPr>
      <w:r w:rsidRPr="00E01C50">
        <w:rPr>
          <w:noProof/>
          <w:spacing w:val="21"/>
          <w:sz w:val="18"/>
          <w:szCs w:val="18"/>
          <w:lang w:val="tt-RU"/>
        </w:rPr>
        <w:t xml:space="preserve">Башлангыч мәктәптә, укучыларның телдән сөйләм күнекмәләре </w:t>
      </w:r>
      <w:r w:rsidRPr="00E01C50">
        <w:rPr>
          <w:noProof/>
          <w:sz w:val="18"/>
          <w:szCs w:val="18"/>
          <w:lang w:val="tt-RU"/>
        </w:rPr>
        <w:t xml:space="preserve">белән бергә, язу һәм язма сөйләм күнекмәләре дә үсеш алырга тиеш. </w:t>
      </w:r>
      <w:r w:rsidRPr="00E01C50">
        <w:rPr>
          <w:noProof/>
          <w:spacing w:val="10"/>
          <w:sz w:val="18"/>
          <w:szCs w:val="18"/>
          <w:lang w:val="tt-RU"/>
        </w:rPr>
        <w:t xml:space="preserve">1 нче сыйныфта балалар баш һәм юл хәрефләрен, кыска сүзләрне һәм </w:t>
      </w:r>
      <w:r w:rsidRPr="00E01C50">
        <w:rPr>
          <w:noProof/>
          <w:spacing w:val="3"/>
          <w:sz w:val="18"/>
          <w:szCs w:val="18"/>
          <w:lang w:val="tt-RU"/>
        </w:rPr>
        <w:t xml:space="preserve">җөмләләрне күчереп язарга күнегәләр. Укучыларның язу күнекмәләрен </w:t>
      </w:r>
      <w:r w:rsidRPr="00E01C50">
        <w:rPr>
          <w:noProof/>
          <w:spacing w:val="30"/>
          <w:sz w:val="18"/>
          <w:szCs w:val="18"/>
          <w:lang w:val="tt-RU"/>
        </w:rPr>
        <w:t xml:space="preserve">тикшергәндә, мондый күләмне истә тотарга кирәк: 1 нче сыйныфта </w:t>
      </w:r>
      <w:r w:rsidRPr="00E01C50">
        <w:rPr>
          <w:noProof/>
          <w:sz w:val="18"/>
          <w:szCs w:val="18"/>
          <w:lang w:val="tt-RU"/>
        </w:rPr>
        <w:t>1 юл; 2 нче сыйныфта 2 юл; 3 нче һәм 4 нче сыйныфларда 4 юл.</w:t>
      </w:r>
    </w:p>
    <w:p w:rsidR="00F43CEC" w:rsidRPr="00E01C50" w:rsidRDefault="00F43CEC" w:rsidP="00F43CEC">
      <w:pPr>
        <w:ind w:firstLine="567"/>
        <w:jc w:val="both"/>
        <w:rPr>
          <w:noProof/>
          <w:sz w:val="18"/>
          <w:szCs w:val="18"/>
          <w:lang w:val="tt-RU"/>
        </w:rPr>
      </w:pPr>
      <w:r w:rsidRPr="00E01C50">
        <w:rPr>
          <w:noProof/>
          <w:sz w:val="18"/>
          <w:szCs w:val="18"/>
          <w:lang w:val="tt-RU"/>
        </w:rPr>
        <w:t>2-4 нче сыйныфларда татар теленнән язма эшләр ике төркемгә бүленә:</w:t>
      </w:r>
    </w:p>
    <w:p w:rsidR="00F43CEC" w:rsidRPr="00E01C50" w:rsidRDefault="00F43CEC" w:rsidP="00F43CEC">
      <w:pPr>
        <w:numPr>
          <w:ilvl w:val="0"/>
          <w:numId w:val="47"/>
        </w:numPr>
        <w:shd w:val="clear" w:color="auto" w:fill="FFFFFF"/>
        <w:tabs>
          <w:tab w:val="left" w:pos="554"/>
        </w:tabs>
        <w:ind w:firstLine="567"/>
        <w:contextualSpacing/>
        <w:jc w:val="both"/>
        <w:rPr>
          <w:noProof/>
          <w:color w:val="000000"/>
          <w:sz w:val="18"/>
          <w:szCs w:val="18"/>
        </w:rPr>
      </w:pPr>
      <w:r w:rsidRPr="00E01C50">
        <w:rPr>
          <w:noProof/>
          <w:color w:val="000000"/>
          <w:spacing w:val="1"/>
          <w:sz w:val="18"/>
          <w:szCs w:val="18"/>
        </w:rPr>
        <w:t>өйрәтү эшләре (изложеяне, сочинение);</w:t>
      </w:r>
    </w:p>
    <w:p w:rsidR="00F43CEC" w:rsidRPr="00E01C50" w:rsidRDefault="00F43CEC" w:rsidP="00F43CEC">
      <w:pPr>
        <w:numPr>
          <w:ilvl w:val="0"/>
          <w:numId w:val="47"/>
        </w:numPr>
        <w:shd w:val="clear" w:color="auto" w:fill="FFFFFF"/>
        <w:tabs>
          <w:tab w:val="left" w:pos="554"/>
        </w:tabs>
        <w:ind w:firstLine="567"/>
        <w:contextualSpacing/>
        <w:jc w:val="both"/>
        <w:rPr>
          <w:noProof/>
          <w:color w:val="000000"/>
          <w:sz w:val="18"/>
          <w:szCs w:val="18"/>
        </w:rPr>
      </w:pPr>
      <w:r w:rsidRPr="00E01C50">
        <w:rPr>
          <w:noProof/>
          <w:color w:val="000000"/>
          <w:sz w:val="18"/>
          <w:szCs w:val="18"/>
        </w:rPr>
        <w:lastRenderedPageBreak/>
        <w:t>контроль эшләр (күчереп язу, сүзлек диктанты, диктант).</w:t>
      </w:r>
    </w:p>
    <w:p w:rsidR="00F43CEC" w:rsidRPr="00E01C50" w:rsidRDefault="00F43CEC" w:rsidP="00F43CEC">
      <w:pPr>
        <w:shd w:val="clear" w:color="auto" w:fill="FFFFFF"/>
        <w:ind w:right="730" w:firstLine="567"/>
        <w:contextualSpacing/>
        <w:jc w:val="both"/>
        <w:rPr>
          <w:sz w:val="18"/>
          <w:szCs w:val="18"/>
        </w:rPr>
      </w:pPr>
      <w:r w:rsidRPr="00E01C50">
        <w:rPr>
          <w:color w:val="000000"/>
          <w:sz w:val="18"/>
          <w:szCs w:val="18"/>
          <w:lang w:val="tt-RU"/>
        </w:rPr>
        <w:t>1</w:t>
      </w:r>
      <w:r w:rsidRPr="00E01C50">
        <w:rPr>
          <w:noProof/>
          <w:color w:val="000000"/>
          <w:sz w:val="18"/>
          <w:szCs w:val="18"/>
        </w:rPr>
        <w:t xml:space="preserve">—2 нче сыйныфларда аерым </w:t>
      </w:r>
      <w:r w:rsidRPr="00E01C50">
        <w:rPr>
          <w:noProof/>
          <w:color w:val="000000"/>
          <w:sz w:val="18"/>
          <w:szCs w:val="18"/>
          <w:lang w:val="tt-RU"/>
        </w:rPr>
        <w:t>җө</w:t>
      </w:r>
      <w:r w:rsidRPr="00E01C50">
        <w:rPr>
          <w:noProof/>
          <w:color w:val="000000"/>
          <w:sz w:val="18"/>
          <w:szCs w:val="18"/>
        </w:rPr>
        <w:t>мләл</w:t>
      </w:r>
      <w:r w:rsidRPr="00E01C50">
        <w:rPr>
          <w:noProof/>
          <w:color w:val="000000"/>
          <w:sz w:val="18"/>
          <w:szCs w:val="18"/>
          <w:lang w:val="tt-RU"/>
        </w:rPr>
        <w:t>ә</w:t>
      </w:r>
      <w:r w:rsidRPr="00E01C50">
        <w:rPr>
          <w:noProof/>
          <w:color w:val="000000"/>
          <w:sz w:val="18"/>
          <w:szCs w:val="18"/>
        </w:rPr>
        <w:t xml:space="preserve">рне яки бәйләнешле текстны үзгәрешсез күчереп язу таләп ителсә, 3—4 нче сыйныфларда сүзләрне </w:t>
      </w:r>
      <w:r w:rsidRPr="00E01C50">
        <w:rPr>
          <w:noProof/>
          <w:color w:val="000000"/>
          <w:spacing w:val="2"/>
          <w:sz w:val="18"/>
          <w:szCs w:val="18"/>
        </w:rPr>
        <w:t xml:space="preserve">кирәкле формада куеп яки нокталар урынына туры килгән сүзләрне </w:t>
      </w:r>
      <w:r w:rsidRPr="00E01C50">
        <w:rPr>
          <w:noProof/>
          <w:color w:val="000000"/>
          <w:sz w:val="18"/>
          <w:szCs w:val="18"/>
        </w:rPr>
        <w:t>куеп күчереп язу эшләре кулланыла.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sz w:val="18"/>
          <w:szCs w:val="18"/>
        </w:rPr>
      </w:pPr>
      <w:r w:rsidRPr="00E01C50">
        <w:rPr>
          <w:noProof/>
          <w:color w:val="000000"/>
          <w:spacing w:val="7"/>
          <w:sz w:val="18"/>
          <w:szCs w:val="18"/>
        </w:rPr>
        <w:t xml:space="preserve">Диктант яздыру өчен, төрле характердагы тел материалы (аерым </w:t>
      </w:r>
      <w:r w:rsidRPr="00E01C50">
        <w:rPr>
          <w:noProof/>
          <w:color w:val="000000"/>
          <w:spacing w:val="12"/>
          <w:sz w:val="18"/>
          <w:szCs w:val="18"/>
        </w:rPr>
        <w:t>сүзләр, аерым җөмләләр, бәйләнешле текст) сайланырга мөмкин. Дик</w:t>
      </w:r>
      <w:r w:rsidRPr="00E01C50">
        <w:rPr>
          <w:noProof/>
          <w:color w:val="000000"/>
          <w:spacing w:val="12"/>
          <w:sz w:val="18"/>
          <w:szCs w:val="18"/>
        </w:rPr>
        <w:softHyphen/>
      </w:r>
      <w:r w:rsidRPr="00E01C50">
        <w:rPr>
          <w:noProof/>
          <w:color w:val="000000"/>
          <w:spacing w:val="11"/>
          <w:sz w:val="18"/>
          <w:szCs w:val="18"/>
        </w:rPr>
        <w:t>тант яздыру өчен сайланган бәйләнешле текст уртача авырлыкта, эчтә</w:t>
      </w:r>
      <w:r w:rsidRPr="00E01C50">
        <w:rPr>
          <w:noProof/>
          <w:color w:val="000000"/>
          <w:spacing w:val="11"/>
          <w:sz w:val="18"/>
          <w:szCs w:val="18"/>
        </w:rPr>
        <w:softHyphen/>
      </w:r>
      <w:r w:rsidRPr="00E01C50">
        <w:rPr>
          <w:noProof/>
          <w:color w:val="000000"/>
          <w:spacing w:val="3"/>
          <w:sz w:val="18"/>
          <w:szCs w:val="18"/>
        </w:rPr>
        <w:t xml:space="preserve">леге һәм грамматик төзелеше ягыннан укучыларга аңлаешлы булырга </w:t>
      </w:r>
      <w:r w:rsidRPr="00E01C50">
        <w:rPr>
          <w:noProof/>
          <w:color w:val="000000"/>
          <w:spacing w:val="24"/>
          <w:sz w:val="18"/>
          <w:szCs w:val="18"/>
        </w:rPr>
        <w:t xml:space="preserve">тиеш, ә инде үзләштерелмәгән сүзләр очраса, укытучы аларны тактага </w:t>
      </w:r>
      <w:r w:rsidRPr="00E01C50">
        <w:rPr>
          <w:noProof/>
          <w:color w:val="000000"/>
          <w:sz w:val="18"/>
          <w:szCs w:val="18"/>
        </w:rPr>
        <w:t>язып аңлата.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sz w:val="18"/>
          <w:szCs w:val="18"/>
        </w:rPr>
      </w:pPr>
      <w:proofErr w:type="gramStart"/>
      <w:r w:rsidRPr="00E01C50">
        <w:rPr>
          <w:noProof/>
          <w:color w:val="000000"/>
          <w:spacing w:val="12"/>
          <w:sz w:val="18"/>
          <w:szCs w:val="18"/>
        </w:rPr>
        <w:t xml:space="preserve">Укучыларның язма сөйләм күнекмәләрен тикшергәндә, эчтәлекнең </w:t>
      </w:r>
      <w:r w:rsidRPr="00E01C50">
        <w:rPr>
          <w:noProof/>
          <w:color w:val="000000"/>
          <w:spacing w:val="38"/>
          <w:sz w:val="18"/>
          <w:szCs w:val="18"/>
        </w:rPr>
        <w:t>тулылыгына һәм эзлеклелегенә, җөмлә калыпларының грамматик як</w:t>
      </w:r>
      <w:r w:rsidRPr="00E01C50">
        <w:rPr>
          <w:noProof/>
          <w:color w:val="000000"/>
          <w:spacing w:val="38"/>
          <w:sz w:val="18"/>
          <w:szCs w:val="18"/>
        </w:rPr>
        <w:softHyphen/>
      </w:r>
      <w:r w:rsidRPr="00E01C50">
        <w:rPr>
          <w:noProof/>
          <w:color w:val="000000"/>
          <w:spacing w:val="5"/>
          <w:sz w:val="18"/>
          <w:szCs w:val="18"/>
        </w:rPr>
        <w:t>тан дөреслегенә һәм төрлелегенә игътибар итәргә кирәк. Язма эшләр</w:t>
      </w:r>
      <w:r w:rsidRPr="00E01C50">
        <w:rPr>
          <w:noProof/>
          <w:color w:val="000000"/>
          <w:spacing w:val="5"/>
          <w:sz w:val="18"/>
          <w:szCs w:val="18"/>
        </w:rPr>
        <w:softHyphen/>
      </w:r>
      <w:r w:rsidRPr="00E01C50">
        <w:rPr>
          <w:noProof/>
          <w:color w:val="000000"/>
          <w:spacing w:val="1"/>
          <w:sz w:val="18"/>
          <w:szCs w:val="18"/>
        </w:rPr>
        <w:t>нең эчтәлеген бәяләү белән беррәтт</w:t>
      </w:r>
      <w:r w:rsidRPr="00E01C50">
        <w:rPr>
          <w:noProof/>
          <w:color w:val="000000"/>
          <w:spacing w:val="1"/>
          <w:sz w:val="18"/>
          <w:szCs w:val="18"/>
          <w:lang w:val="tt-RU"/>
        </w:rPr>
        <w:t>ә</w:t>
      </w:r>
      <w:r w:rsidRPr="00E01C50">
        <w:rPr>
          <w:noProof/>
          <w:color w:val="000000"/>
          <w:spacing w:val="1"/>
          <w:sz w:val="18"/>
          <w:szCs w:val="18"/>
        </w:rPr>
        <w:t>н, укытучы орфографик һәм пунктуацион хаталарны да төзәтергә тиеш.</w:t>
      </w:r>
      <w:proofErr w:type="gramEnd"/>
      <w:r w:rsidRPr="00E01C50">
        <w:rPr>
          <w:noProof/>
          <w:color w:val="000000"/>
          <w:spacing w:val="1"/>
          <w:sz w:val="18"/>
          <w:szCs w:val="18"/>
        </w:rPr>
        <w:t xml:space="preserve"> К</w:t>
      </w:r>
      <w:r w:rsidRPr="00E01C50">
        <w:rPr>
          <w:noProof/>
          <w:color w:val="000000"/>
          <w:spacing w:val="1"/>
          <w:sz w:val="18"/>
          <w:szCs w:val="18"/>
          <w:lang w:val="tt-RU"/>
        </w:rPr>
        <w:t>үп</w:t>
      </w:r>
      <w:r w:rsidRPr="00E01C50">
        <w:rPr>
          <w:noProof/>
          <w:color w:val="000000"/>
          <w:spacing w:val="1"/>
          <w:sz w:val="18"/>
          <w:szCs w:val="18"/>
        </w:rPr>
        <w:t xml:space="preserve"> эшләрдә бер ук төрле хата </w:t>
      </w:r>
      <w:r w:rsidRPr="00E01C50">
        <w:rPr>
          <w:noProof/>
          <w:color w:val="000000"/>
          <w:spacing w:val="6"/>
          <w:sz w:val="18"/>
          <w:szCs w:val="18"/>
        </w:rPr>
        <w:t>кабатланса, бу кагыйдәне тагын бер тапкыр аңлату һәм дәрестә а</w:t>
      </w:r>
      <w:r w:rsidRPr="00E01C50">
        <w:rPr>
          <w:noProof/>
          <w:color w:val="000000"/>
          <w:spacing w:val="6"/>
          <w:sz w:val="18"/>
          <w:szCs w:val="18"/>
          <w:lang w:val="tt-RU"/>
        </w:rPr>
        <w:t>ң</w:t>
      </w:r>
      <w:r w:rsidRPr="00E01C50">
        <w:rPr>
          <w:noProof/>
          <w:color w:val="000000"/>
          <w:spacing w:val="6"/>
          <w:sz w:val="18"/>
          <w:szCs w:val="18"/>
        </w:rPr>
        <w:t xml:space="preserve">а </w:t>
      </w:r>
      <w:r w:rsidRPr="00E01C50">
        <w:rPr>
          <w:noProof/>
          <w:color w:val="000000"/>
          <w:spacing w:val="1"/>
          <w:sz w:val="18"/>
          <w:szCs w:val="18"/>
        </w:rPr>
        <w:t xml:space="preserve">махсус туктату сорала. Әгәр дә хаталар индивидуаль характерда булса, </w:t>
      </w:r>
      <w:r w:rsidRPr="00E01C50">
        <w:rPr>
          <w:noProof/>
          <w:color w:val="000000"/>
          <w:sz w:val="18"/>
          <w:szCs w:val="18"/>
        </w:rPr>
        <w:t>укучылар белән шәхси эш алып барырга кирәк.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noProof/>
          <w:color w:val="000000"/>
          <w:spacing w:val="11"/>
          <w:sz w:val="18"/>
          <w:szCs w:val="18"/>
          <w:lang w:val="tt-RU"/>
        </w:rPr>
      </w:pPr>
      <w:r w:rsidRPr="00E01C50">
        <w:rPr>
          <w:color w:val="000000"/>
          <w:sz w:val="18"/>
          <w:szCs w:val="18"/>
          <w:lang w:val="tt-RU"/>
        </w:rPr>
        <w:t>1</w:t>
      </w:r>
      <w:r w:rsidRPr="00E01C50">
        <w:rPr>
          <w:noProof/>
          <w:color w:val="000000"/>
          <w:sz w:val="18"/>
          <w:szCs w:val="18"/>
        </w:rPr>
        <w:t>—2 нче сыйныфларда орфографик хаталарга гына игътибар ител</w:t>
      </w:r>
      <w:r w:rsidRPr="00E01C50">
        <w:rPr>
          <w:noProof/>
          <w:color w:val="000000"/>
          <w:sz w:val="18"/>
          <w:szCs w:val="18"/>
        </w:rPr>
        <w:softHyphen/>
        <w:t xml:space="preserve">сә, 3 — 4 нче сыйныфларда пунктуация хаталары да исәпкә алына. </w:t>
      </w:r>
      <w:r w:rsidRPr="00E01C50">
        <w:rPr>
          <w:noProof/>
          <w:color w:val="000000"/>
          <w:spacing w:val="11"/>
          <w:sz w:val="18"/>
          <w:szCs w:val="18"/>
        </w:rPr>
        <w:t>Хәрефне төшереп калдыру, кирәкмәгән хәреф өстәп яки хәрефләрне</w:t>
      </w:r>
      <w:r w:rsidRPr="00E01C50">
        <w:rPr>
          <w:noProof/>
          <w:color w:val="000000"/>
          <w:spacing w:val="4"/>
          <w:sz w:val="18"/>
          <w:szCs w:val="18"/>
          <w:lang w:val="tt-RU"/>
        </w:rPr>
        <w:t xml:space="preserve">алыштырып язу, сүзне юлдан-юлга дөрес күчермәү орфографик хатага </w:t>
      </w:r>
      <w:r w:rsidRPr="00E01C50">
        <w:rPr>
          <w:noProof/>
          <w:color w:val="000000"/>
          <w:spacing w:val="9"/>
          <w:sz w:val="18"/>
          <w:szCs w:val="18"/>
          <w:lang w:val="tt-RU"/>
        </w:rPr>
        <w:t xml:space="preserve">карый. Әгәр дә сүз берничә урында дөрес, ә аерым бер урында хаталы </w:t>
      </w:r>
      <w:r w:rsidRPr="00E01C50">
        <w:rPr>
          <w:noProof/>
          <w:color w:val="000000"/>
          <w:spacing w:val="8"/>
          <w:sz w:val="18"/>
          <w:szCs w:val="18"/>
          <w:lang w:val="tt-RU"/>
        </w:rPr>
        <w:t xml:space="preserve">язылган икән, бу ялгыш дип саналмый. Бер үк хата берничә сүздә </w:t>
      </w:r>
      <w:r w:rsidRPr="00E01C50">
        <w:rPr>
          <w:noProof/>
          <w:color w:val="000000"/>
          <w:spacing w:val="27"/>
          <w:sz w:val="18"/>
          <w:szCs w:val="18"/>
          <w:lang w:val="tt-RU"/>
        </w:rPr>
        <w:t>кабатланса, бу бер ялгыш дип исәпләнә.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noProof/>
          <w:color w:val="000000"/>
          <w:spacing w:val="3"/>
          <w:sz w:val="18"/>
          <w:szCs w:val="18"/>
          <w:lang w:val="tt-RU"/>
        </w:rPr>
      </w:pPr>
      <w:r w:rsidRPr="00E01C50">
        <w:rPr>
          <w:noProof/>
          <w:color w:val="000000"/>
          <w:spacing w:val="11"/>
          <w:sz w:val="18"/>
          <w:szCs w:val="18"/>
          <w:lang w:val="tt-RU"/>
        </w:rPr>
        <w:t xml:space="preserve">Тикшерү характерындагы язма эшләр, программаның иң әһәмиятле </w:t>
      </w:r>
      <w:r w:rsidRPr="00E01C50">
        <w:rPr>
          <w:noProof/>
          <w:color w:val="000000"/>
          <w:spacing w:val="17"/>
          <w:sz w:val="18"/>
          <w:szCs w:val="18"/>
          <w:lang w:val="tt-RU"/>
        </w:rPr>
        <w:t>бүлекләрен үткәч, чирек яки уку елы ахырында уздырыла, һәм уку</w:t>
      </w:r>
      <w:r w:rsidRPr="00E01C50">
        <w:rPr>
          <w:noProof/>
          <w:color w:val="000000"/>
          <w:spacing w:val="17"/>
          <w:sz w:val="18"/>
          <w:szCs w:val="18"/>
          <w:lang w:val="tt-RU"/>
        </w:rPr>
        <w:softHyphen/>
      </w:r>
      <w:r w:rsidRPr="00E01C50">
        <w:rPr>
          <w:noProof/>
          <w:color w:val="000000"/>
          <w:spacing w:val="15"/>
          <w:sz w:val="18"/>
          <w:szCs w:val="18"/>
          <w:lang w:val="tt-RU"/>
        </w:rPr>
        <w:t>чыларның билгеләре сыйныф журналына куела. Өйрәтү характерын</w:t>
      </w:r>
      <w:r w:rsidRPr="00E01C50">
        <w:rPr>
          <w:noProof/>
          <w:color w:val="000000"/>
          <w:spacing w:val="15"/>
          <w:sz w:val="18"/>
          <w:szCs w:val="18"/>
          <w:lang w:val="tt-RU"/>
        </w:rPr>
        <w:softHyphen/>
      </w:r>
      <w:r w:rsidRPr="00E01C50">
        <w:rPr>
          <w:noProof/>
          <w:color w:val="000000"/>
          <w:spacing w:val="21"/>
          <w:sz w:val="18"/>
          <w:szCs w:val="18"/>
          <w:lang w:val="tt-RU"/>
        </w:rPr>
        <w:t xml:space="preserve">дагы язма эшләргә килгәндә, аларнын санын һәм төрләрен укытучы үзе </w:t>
      </w:r>
      <w:r w:rsidRPr="00E01C50">
        <w:rPr>
          <w:noProof/>
          <w:color w:val="000000"/>
          <w:spacing w:val="10"/>
          <w:sz w:val="18"/>
          <w:szCs w:val="18"/>
          <w:lang w:val="tt-RU"/>
        </w:rPr>
        <w:t xml:space="preserve">билгели, һәм бу очракта сыйныф журналына бары тик ундй билгеләр </w:t>
      </w:r>
      <w:r w:rsidRPr="00E01C50">
        <w:rPr>
          <w:noProof/>
          <w:color w:val="000000"/>
          <w:spacing w:val="3"/>
          <w:sz w:val="18"/>
          <w:szCs w:val="18"/>
          <w:lang w:val="tt-RU"/>
        </w:rPr>
        <w:t>генә куела.</w:t>
      </w:r>
    </w:p>
    <w:p w:rsidR="00F43CEC" w:rsidRPr="00E01C50" w:rsidRDefault="00F43CEC" w:rsidP="00F43CEC">
      <w:pPr>
        <w:shd w:val="clear" w:color="auto" w:fill="FFFFFF"/>
        <w:ind w:firstLine="567"/>
        <w:jc w:val="both"/>
        <w:rPr>
          <w:b/>
          <w:noProof/>
          <w:color w:val="000000"/>
          <w:spacing w:val="9"/>
          <w:sz w:val="18"/>
          <w:szCs w:val="18"/>
          <w:lang w:val="tt-RU"/>
        </w:rPr>
      </w:pPr>
    </w:p>
    <w:p w:rsidR="00F43CEC" w:rsidRPr="00E01C50" w:rsidRDefault="00F43CEC" w:rsidP="00F43CEC">
      <w:pPr>
        <w:shd w:val="clear" w:color="auto" w:fill="FFFFFF"/>
        <w:ind w:firstLine="567"/>
        <w:jc w:val="both"/>
        <w:rPr>
          <w:b/>
          <w:noProof/>
          <w:color w:val="000000"/>
          <w:spacing w:val="9"/>
          <w:sz w:val="18"/>
          <w:szCs w:val="18"/>
          <w:lang w:val="tt-RU"/>
        </w:rPr>
      </w:pPr>
      <w:r w:rsidRPr="00E01C50">
        <w:rPr>
          <w:b/>
          <w:noProof/>
          <w:color w:val="000000"/>
          <w:spacing w:val="9"/>
          <w:sz w:val="18"/>
          <w:szCs w:val="18"/>
          <w:lang w:val="tt-RU"/>
        </w:rPr>
        <w:t>Контроль күчереп язуны бәяләү</w:t>
      </w:r>
    </w:p>
    <w:p w:rsidR="00F43CEC" w:rsidRPr="00E01C50" w:rsidRDefault="00F43CEC" w:rsidP="00F43CEC">
      <w:pPr>
        <w:shd w:val="clear" w:color="auto" w:fill="FFFFFF"/>
        <w:ind w:firstLine="567"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pacing w:val="20"/>
          <w:sz w:val="18"/>
          <w:szCs w:val="18"/>
          <w:lang w:val="tt-RU"/>
        </w:rPr>
        <w:t>Пөхтә, төгәл һәм орфографик хатасыз язылган эшкә «5»ле куела.</w:t>
      </w:r>
    </w:p>
    <w:p w:rsidR="00F43CEC" w:rsidRPr="00E01C50" w:rsidRDefault="00F43CEC" w:rsidP="00F43CEC">
      <w:pPr>
        <w:shd w:val="clear" w:color="auto" w:fill="FFFFFF"/>
        <w:ind w:right="50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>Пөхтә, төгәл язылган, әмма 1—3 төзәтүе яки 1—2 орфографик ха</w:t>
      </w:r>
      <w:r w:rsidRPr="00E01C50">
        <w:rPr>
          <w:noProof/>
          <w:color w:val="000000"/>
          <w:sz w:val="18"/>
          <w:szCs w:val="18"/>
          <w:lang w:val="tt-RU"/>
        </w:rPr>
        <w:softHyphen/>
      </w:r>
      <w:r w:rsidRPr="00E01C50">
        <w:rPr>
          <w:noProof/>
          <w:color w:val="000000"/>
          <w:spacing w:val="5"/>
          <w:sz w:val="18"/>
          <w:szCs w:val="18"/>
          <w:lang w:val="tt-RU"/>
        </w:rPr>
        <w:t>тасы булган эшкә «4»ле куела.</w:t>
      </w:r>
    </w:p>
    <w:p w:rsidR="00F43CEC" w:rsidRPr="00E01C50" w:rsidRDefault="00F43CEC" w:rsidP="00F43CEC">
      <w:pPr>
        <w:shd w:val="clear" w:color="auto" w:fill="FFFFFF"/>
        <w:ind w:right="58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>Пөхтә һом төгәл язылмаган, 4—5 төзәтүе яки 3—</w:t>
      </w:r>
      <w:r w:rsidRPr="00E01C50">
        <w:rPr>
          <w:i/>
          <w:iCs/>
          <w:noProof/>
          <w:color w:val="000000"/>
          <w:sz w:val="18"/>
          <w:szCs w:val="18"/>
          <w:lang w:val="tt-RU"/>
        </w:rPr>
        <w:t xml:space="preserve">5 </w:t>
      </w:r>
      <w:r w:rsidRPr="00E01C50">
        <w:rPr>
          <w:noProof/>
          <w:color w:val="000000"/>
          <w:sz w:val="18"/>
          <w:szCs w:val="18"/>
          <w:lang w:val="tt-RU"/>
        </w:rPr>
        <w:t xml:space="preserve">орфографик </w:t>
      </w:r>
      <w:r w:rsidRPr="00E01C50">
        <w:rPr>
          <w:noProof/>
          <w:color w:val="000000"/>
          <w:spacing w:val="5"/>
          <w:sz w:val="18"/>
          <w:szCs w:val="18"/>
          <w:lang w:val="tt-RU"/>
        </w:rPr>
        <w:t>хатасы булган эшкә «3»ле куела.</w:t>
      </w:r>
    </w:p>
    <w:p w:rsidR="00F43CEC" w:rsidRPr="00E01C50" w:rsidRDefault="00F43CEC" w:rsidP="00F43CEC">
      <w:pPr>
        <w:shd w:val="clear" w:color="auto" w:fill="FFFFFF"/>
        <w:ind w:right="65" w:firstLine="567"/>
        <w:contextualSpacing/>
        <w:jc w:val="both"/>
        <w:rPr>
          <w:noProof/>
          <w:color w:val="000000"/>
          <w:spacing w:val="5"/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 xml:space="preserve">Пөхтә һәм төгәл язылмаган, 6 яки артыграк орфографик хатасы </w:t>
      </w:r>
      <w:r w:rsidRPr="00E01C50">
        <w:rPr>
          <w:noProof/>
          <w:color w:val="000000"/>
          <w:spacing w:val="5"/>
          <w:sz w:val="18"/>
          <w:szCs w:val="18"/>
          <w:lang w:val="tt-RU"/>
        </w:rPr>
        <w:t>булган эшкә «2»ле куела.</w:t>
      </w:r>
    </w:p>
    <w:p w:rsidR="00F43CEC" w:rsidRPr="00E01C50" w:rsidRDefault="00F43CEC" w:rsidP="00F43CEC">
      <w:pPr>
        <w:shd w:val="clear" w:color="auto" w:fill="FFFFFF"/>
        <w:ind w:firstLine="567"/>
        <w:jc w:val="both"/>
        <w:rPr>
          <w:b/>
          <w:noProof/>
          <w:color w:val="000000"/>
          <w:spacing w:val="7"/>
          <w:sz w:val="18"/>
          <w:szCs w:val="18"/>
          <w:lang w:val="tt-RU"/>
        </w:rPr>
      </w:pPr>
      <w:r w:rsidRPr="00E01C50">
        <w:rPr>
          <w:b/>
          <w:noProof/>
          <w:color w:val="000000"/>
          <w:spacing w:val="7"/>
          <w:sz w:val="18"/>
          <w:szCs w:val="18"/>
          <w:lang w:val="tt-RU"/>
        </w:rPr>
        <w:t>Диктантны бәяләү</w:t>
      </w:r>
    </w:p>
    <w:p w:rsidR="00F43CEC" w:rsidRPr="00E01C50" w:rsidRDefault="00F43CEC" w:rsidP="00F43CEC">
      <w:pPr>
        <w:shd w:val="clear" w:color="auto" w:fill="FFFFFF"/>
        <w:ind w:right="72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pacing w:val="13"/>
          <w:sz w:val="18"/>
          <w:szCs w:val="18"/>
          <w:lang w:val="tt-RU"/>
        </w:rPr>
        <w:t xml:space="preserve">Пөхтә һәм төгәл язылган, 1 орфографик хаталы диктантка «5»ле </w:t>
      </w:r>
      <w:r w:rsidRPr="00E01C50">
        <w:rPr>
          <w:noProof/>
          <w:color w:val="000000"/>
          <w:spacing w:val="1"/>
          <w:sz w:val="18"/>
          <w:szCs w:val="18"/>
          <w:lang w:val="tt-RU"/>
        </w:rPr>
        <w:t>куела.</w:t>
      </w:r>
    </w:p>
    <w:p w:rsidR="00F43CEC" w:rsidRPr="00E01C50" w:rsidRDefault="00F43CEC" w:rsidP="00F43CEC">
      <w:pPr>
        <w:shd w:val="clear" w:color="auto" w:fill="FFFFFF"/>
        <w:ind w:right="79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 xml:space="preserve">Пөхтә һәм төгәл язылган, 2—3 орфографик хаталы диктантка «4»ле </w:t>
      </w:r>
      <w:r w:rsidRPr="00E01C50">
        <w:rPr>
          <w:noProof/>
          <w:color w:val="000000"/>
          <w:spacing w:val="1"/>
          <w:sz w:val="18"/>
          <w:szCs w:val="18"/>
          <w:lang w:val="tt-RU"/>
        </w:rPr>
        <w:t>куела.</w:t>
      </w:r>
    </w:p>
    <w:p w:rsidR="00F43CEC" w:rsidRPr="00E01C50" w:rsidRDefault="00F43CEC" w:rsidP="00F43CEC">
      <w:pPr>
        <w:shd w:val="clear" w:color="auto" w:fill="FFFFFF"/>
        <w:ind w:right="94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 xml:space="preserve">Пөхтә һәм төгәл язылмаган, </w:t>
      </w:r>
      <w:r w:rsidRPr="00E01C50">
        <w:rPr>
          <w:iCs/>
          <w:noProof/>
          <w:color w:val="000000"/>
          <w:sz w:val="18"/>
          <w:szCs w:val="18"/>
          <w:lang w:val="tt-RU"/>
        </w:rPr>
        <w:t>4—6</w:t>
      </w:r>
      <w:r w:rsidRPr="00E01C50">
        <w:rPr>
          <w:noProof/>
          <w:color w:val="000000"/>
          <w:sz w:val="18"/>
          <w:szCs w:val="18"/>
          <w:lang w:val="tt-RU"/>
        </w:rPr>
        <w:t xml:space="preserve">орфографик хаталы диктантка </w:t>
      </w:r>
      <w:r w:rsidRPr="00E01C50">
        <w:rPr>
          <w:noProof/>
          <w:color w:val="000000"/>
          <w:spacing w:val="4"/>
          <w:sz w:val="18"/>
          <w:szCs w:val="18"/>
          <w:lang w:val="tt-RU"/>
        </w:rPr>
        <w:t>«3»ле куела.</w:t>
      </w:r>
    </w:p>
    <w:p w:rsidR="00F43CEC" w:rsidRPr="00E01C50" w:rsidRDefault="00F43CEC" w:rsidP="00F43CEC">
      <w:pPr>
        <w:shd w:val="clear" w:color="auto" w:fill="FFFFFF"/>
        <w:ind w:right="101" w:firstLine="567"/>
        <w:contextualSpacing/>
        <w:jc w:val="both"/>
        <w:rPr>
          <w:noProof/>
          <w:color w:val="000000"/>
          <w:spacing w:val="5"/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 xml:space="preserve">Пөхтә һәм төгәл язылмаган, 7 яки артыграк орфографик хаталы </w:t>
      </w:r>
      <w:r w:rsidRPr="00E01C50">
        <w:rPr>
          <w:noProof/>
          <w:color w:val="000000"/>
          <w:spacing w:val="5"/>
          <w:sz w:val="18"/>
          <w:szCs w:val="18"/>
          <w:lang w:val="tt-RU"/>
        </w:rPr>
        <w:t>диктантка «2»ле куела.</w:t>
      </w:r>
    </w:p>
    <w:p w:rsidR="00F43CEC" w:rsidRPr="00E01C50" w:rsidRDefault="00F43CEC" w:rsidP="00F43CEC">
      <w:pPr>
        <w:shd w:val="clear" w:color="auto" w:fill="FFFFFF"/>
        <w:ind w:right="50" w:firstLine="567"/>
        <w:contextualSpacing/>
        <w:jc w:val="both"/>
        <w:rPr>
          <w:b/>
          <w:noProof/>
          <w:color w:val="000000"/>
          <w:spacing w:val="3"/>
          <w:sz w:val="18"/>
          <w:szCs w:val="18"/>
          <w:lang w:val="tt-RU"/>
        </w:rPr>
      </w:pPr>
      <w:r w:rsidRPr="00E01C50">
        <w:rPr>
          <w:b/>
          <w:bCs/>
          <w:noProof/>
          <w:color w:val="000000"/>
          <w:spacing w:val="3"/>
          <w:sz w:val="18"/>
          <w:szCs w:val="18"/>
          <w:lang w:val="tt-RU"/>
        </w:rPr>
        <w:t xml:space="preserve">Язма </w:t>
      </w:r>
      <w:r w:rsidRPr="00E01C50">
        <w:rPr>
          <w:b/>
          <w:noProof/>
          <w:color w:val="000000"/>
          <w:spacing w:val="3"/>
          <w:sz w:val="18"/>
          <w:szCs w:val="18"/>
          <w:lang w:val="tt-RU"/>
        </w:rPr>
        <w:t>сөйләмне бәяләү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 xml:space="preserve">2—4 нче сыйныфларда укучыларның язма сөйләм күнекмәләрен </w:t>
      </w:r>
      <w:r w:rsidRPr="00E01C50">
        <w:rPr>
          <w:noProof/>
          <w:color w:val="000000"/>
          <w:spacing w:val="22"/>
          <w:sz w:val="18"/>
          <w:szCs w:val="18"/>
          <w:lang w:val="tt-RU"/>
        </w:rPr>
        <w:t>үстерү өчен, өйрәтү характерындагы изложениеләр һәм сочинениеләр яздырыла. Аларны бәяләгәндә, эшнең эчтәлеге ягыннан тулы һәм эзлек</w:t>
      </w:r>
      <w:r w:rsidRPr="00E01C50">
        <w:rPr>
          <w:noProof/>
          <w:color w:val="000000"/>
          <w:spacing w:val="22"/>
          <w:sz w:val="18"/>
          <w:szCs w:val="18"/>
          <w:lang w:val="tt-RU"/>
        </w:rPr>
        <w:softHyphen/>
      </w:r>
      <w:r w:rsidRPr="00E01C50">
        <w:rPr>
          <w:noProof/>
          <w:color w:val="000000"/>
          <w:spacing w:val="5"/>
          <w:sz w:val="18"/>
          <w:szCs w:val="18"/>
          <w:lang w:val="tt-RU"/>
        </w:rPr>
        <w:t xml:space="preserve">ле язылуы, грамоталы булуы исәпкә алына. Башлангыч сыйныфларда </w:t>
      </w:r>
      <w:r w:rsidRPr="00E01C50">
        <w:rPr>
          <w:noProof/>
          <w:color w:val="000000"/>
          <w:spacing w:val="22"/>
          <w:sz w:val="18"/>
          <w:szCs w:val="18"/>
          <w:lang w:val="tt-RU"/>
        </w:rPr>
        <w:t>изложение һәм сочинениеләр өчен бер билге куела.</w:t>
      </w:r>
    </w:p>
    <w:p w:rsidR="00F43CEC" w:rsidRPr="00E01C50" w:rsidRDefault="00F43CEC" w:rsidP="00F43CEC">
      <w:pPr>
        <w:shd w:val="clear" w:color="auto" w:fill="FFFFFF"/>
        <w:ind w:right="130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pacing w:val="11"/>
          <w:sz w:val="18"/>
          <w:szCs w:val="18"/>
          <w:lang w:val="tt-RU"/>
        </w:rPr>
        <w:t xml:space="preserve">Эзлекле язылган, 1 орфографик һәм 1 пунктуацион яки 1 грамматик </w:t>
      </w:r>
      <w:r w:rsidRPr="00E01C50">
        <w:rPr>
          <w:noProof/>
          <w:color w:val="000000"/>
          <w:spacing w:val="5"/>
          <w:sz w:val="18"/>
          <w:szCs w:val="18"/>
          <w:lang w:val="tt-RU"/>
        </w:rPr>
        <w:t>хаталы эшкә «5»ле куела.</w:t>
      </w:r>
    </w:p>
    <w:p w:rsidR="00F43CEC" w:rsidRPr="00E01C50" w:rsidRDefault="00F43CEC" w:rsidP="00F43CEC">
      <w:pPr>
        <w:shd w:val="clear" w:color="auto" w:fill="FFFFFF"/>
        <w:ind w:right="137" w:firstLine="567"/>
        <w:contextualSpacing/>
        <w:jc w:val="both"/>
        <w:rPr>
          <w:sz w:val="18"/>
          <w:szCs w:val="18"/>
          <w:lang w:val="tt-RU"/>
        </w:rPr>
      </w:pPr>
      <w:r w:rsidRPr="00E01C50">
        <w:rPr>
          <w:noProof/>
          <w:color w:val="000000"/>
          <w:sz w:val="18"/>
          <w:szCs w:val="18"/>
          <w:lang w:val="tt-RU"/>
        </w:rPr>
        <w:t>Эзлекле язылган, ләкин эчтәлектә ялгыш җибәрелгән, 2—3 ор</w:t>
      </w:r>
      <w:r w:rsidRPr="00E01C50">
        <w:rPr>
          <w:noProof/>
          <w:color w:val="000000"/>
          <w:sz w:val="18"/>
          <w:szCs w:val="18"/>
          <w:lang w:val="tt-RU"/>
        </w:rPr>
        <w:softHyphen/>
        <w:t xml:space="preserve">фографик һәм пунктуацион яки 2—3 грамматик хаталы эшкә «4»ле </w:t>
      </w:r>
      <w:r w:rsidRPr="00E01C50">
        <w:rPr>
          <w:noProof/>
          <w:color w:val="000000"/>
          <w:spacing w:val="1"/>
          <w:sz w:val="18"/>
          <w:szCs w:val="18"/>
          <w:lang w:val="tt-RU"/>
        </w:rPr>
        <w:t>куела.</w:t>
      </w:r>
    </w:p>
    <w:p w:rsidR="00F43CEC" w:rsidRPr="00E01C50" w:rsidRDefault="00F43CEC" w:rsidP="00F43CEC">
      <w:pPr>
        <w:shd w:val="clear" w:color="auto" w:fill="FFFFFF"/>
        <w:ind w:right="151" w:firstLine="567"/>
        <w:contextualSpacing/>
        <w:jc w:val="both"/>
        <w:rPr>
          <w:sz w:val="18"/>
          <w:szCs w:val="18"/>
        </w:rPr>
      </w:pPr>
      <w:r w:rsidRPr="00E01C50">
        <w:rPr>
          <w:noProof/>
          <w:color w:val="000000"/>
          <w:sz w:val="18"/>
          <w:szCs w:val="18"/>
        </w:rPr>
        <w:t>Эзлекле язылмаган, 4—6 орфографик һәм пунктуацион яки 4—6 грамматик хаталы эшкә «3»ле куела.</w:t>
      </w:r>
    </w:p>
    <w:p w:rsidR="00F43CEC" w:rsidRPr="00E01C50" w:rsidRDefault="00F43CEC" w:rsidP="00F43CEC">
      <w:pPr>
        <w:shd w:val="clear" w:color="auto" w:fill="FFFFFF"/>
        <w:ind w:right="601" w:firstLine="567"/>
        <w:contextualSpacing/>
        <w:jc w:val="both"/>
        <w:rPr>
          <w:noProof/>
          <w:color w:val="000000"/>
          <w:spacing w:val="4"/>
          <w:sz w:val="18"/>
          <w:szCs w:val="18"/>
        </w:rPr>
      </w:pPr>
      <w:r w:rsidRPr="00E01C50">
        <w:rPr>
          <w:noProof/>
          <w:color w:val="000000"/>
          <w:sz w:val="18"/>
          <w:szCs w:val="18"/>
        </w:rPr>
        <w:t>Эзлекле язылмаган һәм эчтәлеге ачылмаган, 7 дән артык орфогра</w:t>
      </w:r>
      <w:r w:rsidRPr="00E01C50">
        <w:rPr>
          <w:noProof/>
          <w:color w:val="000000"/>
          <w:sz w:val="18"/>
          <w:szCs w:val="18"/>
        </w:rPr>
        <w:softHyphen/>
      </w:r>
      <w:r w:rsidRPr="00E01C50">
        <w:rPr>
          <w:noProof/>
          <w:color w:val="000000"/>
          <w:spacing w:val="11"/>
          <w:sz w:val="18"/>
          <w:szCs w:val="18"/>
        </w:rPr>
        <w:t xml:space="preserve">фик һәм пунктуацион яки 7дән артык тупас грамматик хаталы эшкә </w:t>
      </w:r>
      <w:r w:rsidRPr="00E01C50">
        <w:rPr>
          <w:noProof/>
          <w:color w:val="000000"/>
          <w:spacing w:val="4"/>
          <w:sz w:val="18"/>
          <w:szCs w:val="18"/>
        </w:rPr>
        <w:t>«2»ле куела.</w:t>
      </w:r>
    </w:p>
    <w:p w:rsidR="003C3BE7" w:rsidRDefault="003C3BE7" w:rsidP="00F43CEC">
      <w:pPr>
        <w:jc w:val="center"/>
        <w:rPr>
          <w:b/>
          <w:sz w:val="18"/>
          <w:szCs w:val="18"/>
          <w:lang w:val="tt-RU"/>
        </w:rPr>
      </w:pPr>
    </w:p>
    <w:p w:rsidR="00F43CEC" w:rsidRPr="00E01C50" w:rsidRDefault="00F43CEC" w:rsidP="00F43CEC">
      <w:pPr>
        <w:jc w:val="center"/>
        <w:rPr>
          <w:b/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Бәяләү нормалары </w:t>
      </w:r>
    </w:p>
    <w:p w:rsidR="00F43CEC" w:rsidRPr="00E01C50" w:rsidRDefault="00F43CEC" w:rsidP="00F43CEC">
      <w:pPr>
        <w:rPr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Язу: </w:t>
      </w:r>
      <w:r w:rsidRPr="00E01C50">
        <w:rPr>
          <w:sz w:val="18"/>
          <w:szCs w:val="18"/>
          <w:lang w:val="tt-RU"/>
        </w:rPr>
        <w:t xml:space="preserve">(каллиграфик матур язу 2 юл).Орфографик  хаталарга гына игътибар ителә; әгәр дә сүз берничә урында дөрес, ә аерым бер урында хаталы язылган икән ,бу ялгыш дип саналмый. Бер үк хата берничә сүздә кабатланса, бу бер ялгыш дип исәпләнә.  </w:t>
      </w:r>
    </w:p>
    <w:p w:rsidR="00F43CEC" w:rsidRPr="00E01C50" w:rsidRDefault="00F43CEC" w:rsidP="00F43CEC">
      <w:pPr>
        <w:widowControl/>
        <w:numPr>
          <w:ilvl w:val="0"/>
          <w:numId w:val="48"/>
        </w:numPr>
        <w:autoSpaceDE/>
        <w:adjustRightInd/>
        <w:contextualSpacing/>
        <w:rPr>
          <w:b/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>контроль күчереп язу (1)-</w:t>
      </w:r>
      <w:r w:rsidRPr="00E01C50">
        <w:rPr>
          <w:sz w:val="18"/>
          <w:szCs w:val="18"/>
          <w:lang w:val="tt-RU"/>
        </w:rPr>
        <w:t xml:space="preserve">3-4 җөмлә. Пөхтә, орфографик хатасыз язылган эшкә </w:t>
      </w:r>
      <w:r w:rsidRPr="00E01C50">
        <w:rPr>
          <w:b/>
          <w:sz w:val="18"/>
          <w:szCs w:val="18"/>
          <w:lang w:val="tt-RU"/>
        </w:rPr>
        <w:t>“5”</w:t>
      </w:r>
      <w:r w:rsidRPr="00E01C50">
        <w:rPr>
          <w:sz w:val="18"/>
          <w:szCs w:val="18"/>
          <w:lang w:val="tt-RU"/>
        </w:rPr>
        <w:t xml:space="preserve">ле; ...әмма 1-3 төзәтүе яки 1-2 орфографик хатасы булса </w:t>
      </w:r>
      <w:r w:rsidRPr="00E01C50">
        <w:rPr>
          <w:b/>
          <w:sz w:val="18"/>
          <w:szCs w:val="18"/>
          <w:lang w:val="tt-RU"/>
        </w:rPr>
        <w:t>“4”</w:t>
      </w:r>
      <w:r w:rsidRPr="00E01C50">
        <w:rPr>
          <w:sz w:val="18"/>
          <w:szCs w:val="18"/>
          <w:lang w:val="tt-RU"/>
        </w:rPr>
        <w:t>ле; пөхтә язылмаса, 4-6 орфографик  хатасы булса “3” ле, пөхтә булмаса, 6,артыграк орфографик хатасы булса “2”ле куела.</w:t>
      </w:r>
    </w:p>
    <w:p w:rsidR="00F43CEC" w:rsidRPr="00E01C50" w:rsidRDefault="00F43CEC" w:rsidP="00F43CEC">
      <w:pPr>
        <w:rPr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2) контроль сүзлек диктанты (4) </w:t>
      </w:r>
      <w:r w:rsidRPr="00E01C50">
        <w:rPr>
          <w:sz w:val="18"/>
          <w:szCs w:val="18"/>
          <w:lang w:val="tt-RU"/>
        </w:rPr>
        <w:t xml:space="preserve"> Пөхтә ,1орфографик хатасы булса </w:t>
      </w:r>
      <w:r w:rsidRPr="00E01C50">
        <w:rPr>
          <w:b/>
          <w:sz w:val="18"/>
          <w:szCs w:val="18"/>
          <w:lang w:val="tt-RU"/>
        </w:rPr>
        <w:t>“5”</w:t>
      </w:r>
      <w:r w:rsidRPr="00E01C50">
        <w:rPr>
          <w:sz w:val="18"/>
          <w:szCs w:val="18"/>
          <w:lang w:val="tt-RU"/>
        </w:rPr>
        <w:t>ле; пөхтә, 2-3 орфографик хатасы булса</w:t>
      </w:r>
      <w:r w:rsidRPr="00E01C50">
        <w:rPr>
          <w:b/>
          <w:sz w:val="18"/>
          <w:szCs w:val="18"/>
          <w:lang w:val="tt-RU"/>
        </w:rPr>
        <w:t xml:space="preserve"> “4”</w:t>
      </w:r>
      <w:r w:rsidRPr="00E01C50">
        <w:rPr>
          <w:sz w:val="18"/>
          <w:szCs w:val="18"/>
          <w:lang w:val="tt-RU"/>
        </w:rPr>
        <w:t>ле; пөхтә язылмаган, 4-6 орфографик хатасы булса “3”ле; пөхтә түгел, 7, артыграк хатасы булса “2”ле куела.</w:t>
      </w:r>
    </w:p>
    <w:p w:rsidR="00F43CEC" w:rsidRPr="00E01C50" w:rsidRDefault="00F43CEC" w:rsidP="00F43CEC">
      <w:pPr>
        <w:rPr>
          <w:b/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3) язма сөйләм </w:t>
      </w:r>
      <w:r w:rsidRPr="00E01C50">
        <w:rPr>
          <w:sz w:val="18"/>
          <w:szCs w:val="18"/>
          <w:lang w:val="tt-RU"/>
        </w:rPr>
        <w:t>(изложение) күнекмәләрен үстерү өчен, өйрәтү характерында яздырыла, бер билге куела.Өйрәтү характерындагы язма эшләрнең уңай билгеләре генә журналга куела.</w:t>
      </w:r>
    </w:p>
    <w:p w:rsidR="00F43CEC" w:rsidRPr="00E01C50" w:rsidRDefault="00F43CEC" w:rsidP="00F43CEC">
      <w:pPr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t xml:space="preserve">Бирелгән темага эзлекле язылган,1 орфографик һәм 1 грамматик хатасы булса </w:t>
      </w:r>
      <w:r w:rsidRPr="00E01C50">
        <w:rPr>
          <w:b/>
          <w:sz w:val="18"/>
          <w:szCs w:val="18"/>
          <w:lang w:val="tt-RU"/>
        </w:rPr>
        <w:t>“5”</w:t>
      </w:r>
      <w:r w:rsidRPr="00E01C50">
        <w:rPr>
          <w:sz w:val="18"/>
          <w:szCs w:val="18"/>
          <w:lang w:val="tt-RU"/>
        </w:rPr>
        <w:t>ле; эзлекле язылган,ләкин эчтәлектә ялгыш җибәрелгән, 2-3 орфографик яки 2-3 грамматик  хатасы булса</w:t>
      </w:r>
      <w:r w:rsidRPr="00E01C50">
        <w:rPr>
          <w:b/>
          <w:sz w:val="18"/>
          <w:szCs w:val="18"/>
          <w:lang w:val="tt-RU"/>
        </w:rPr>
        <w:t>”4”</w:t>
      </w:r>
      <w:r w:rsidRPr="00E01C50">
        <w:rPr>
          <w:sz w:val="18"/>
          <w:szCs w:val="18"/>
          <w:lang w:val="tt-RU"/>
        </w:rPr>
        <w:t>ле; эзлекле язылмаган, 4-6 орфографик яки 4-6 грамматик хатасы булса “3” ле, эзлекле язылмаган һәм эчтәлеге ачылмаган, 7дән артык орфографик яки 7дән артык тупас грамматик хатасы булган эшкә “2”ле куела</w:t>
      </w:r>
    </w:p>
    <w:p w:rsidR="00F43CEC" w:rsidRPr="00E01C50" w:rsidRDefault="00F43CEC" w:rsidP="00F43CEC">
      <w:pPr>
        <w:rPr>
          <w:b/>
          <w:i/>
          <w:color w:val="FF0000"/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                      4)Диктант </w:t>
      </w:r>
    </w:p>
    <w:p w:rsidR="00F43CEC" w:rsidRPr="00E01C50" w:rsidRDefault="00F43CEC" w:rsidP="00F43CEC">
      <w:pPr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lastRenderedPageBreak/>
        <w:t xml:space="preserve">Пөхтә ,1орф-к хатасы булса </w:t>
      </w:r>
      <w:r w:rsidRPr="00E01C50">
        <w:rPr>
          <w:b/>
          <w:sz w:val="18"/>
          <w:szCs w:val="18"/>
          <w:lang w:val="tt-RU"/>
        </w:rPr>
        <w:t>“5”</w:t>
      </w:r>
      <w:r w:rsidRPr="00E01C50">
        <w:rPr>
          <w:sz w:val="18"/>
          <w:szCs w:val="18"/>
          <w:lang w:val="tt-RU"/>
        </w:rPr>
        <w:t>ле; пөхтә, 2-3 орф-к хатасы булса</w:t>
      </w:r>
      <w:r w:rsidRPr="00E01C50">
        <w:rPr>
          <w:b/>
          <w:sz w:val="18"/>
          <w:szCs w:val="18"/>
          <w:lang w:val="tt-RU"/>
        </w:rPr>
        <w:t xml:space="preserve"> “4”</w:t>
      </w:r>
      <w:r w:rsidRPr="00E01C50">
        <w:rPr>
          <w:sz w:val="18"/>
          <w:szCs w:val="18"/>
          <w:lang w:val="tt-RU"/>
        </w:rPr>
        <w:t>ле; пөхтә язылмаган, 4-6 орф-к хатасы булса “3”ле; пөхтә түгел, 7, артыграк хатасы булса “2”ле куела.</w:t>
      </w:r>
    </w:p>
    <w:p w:rsidR="00F43CEC" w:rsidRPr="00E01C50" w:rsidRDefault="00F43CEC" w:rsidP="00F43CEC">
      <w:pPr>
        <w:rPr>
          <w:b/>
          <w:sz w:val="18"/>
          <w:szCs w:val="18"/>
          <w:lang w:val="tt-RU"/>
        </w:rPr>
      </w:pPr>
    </w:p>
    <w:p w:rsidR="00F43CEC" w:rsidRPr="00E01C50" w:rsidRDefault="00F43CEC" w:rsidP="00F43CEC">
      <w:pPr>
        <w:rPr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                      Йомгаклау билгесе </w:t>
      </w:r>
      <w:r w:rsidRPr="00E01C50">
        <w:rPr>
          <w:sz w:val="18"/>
          <w:szCs w:val="18"/>
          <w:lang w:val="tt-RU"/>
        </w:rPr>
        <w:t>чирек һәм ел ахырында куела. Ул, укучыларның телдән сөйләм күнекмәләрен, татар телендә аралаша алу осталыгын, шулай ук язма эшләрнең нәтиҗәләрен исәпкә алып куелырга тиеш.</w:t>
      </w:r>
    </w:p>
    <w:p w:rsidR="00F43CEC" w:rsidRPr="00E01C50" w:rsidRDefault="00F43CEC" w:rsidP="00F43CEC">
      <w:pPr>
        <w:rPr>
          <w:sz w:val="18"/>
          <w:szCs w:val="18"/>
          <w:lang w:val="tt-RU"/>
        </w:rPr>
      </w:pPr>
    </w:p>
    <w:p w:rsidR="00F43CEC" w:rsidRPr="00E01C50" w:rsidRDefault="00F43CEC" w:rsidP="00F43CEC">
      <w:pPr>
        <w:rPr>
          <w:b/>
          <w:sz w:val="18"/>
          <w:szCs w:val="18"/>
          <w:lang w:val="tt-RU"/>
        </w:rPr>
      </w:pPr>
      <w:r w:rsidRPr="00E01C50">
        <w:rPr>
          <w:b/>
          <w:sz w:val="18"/>
          <w:szCs w:val="18"/>
          <w:lang w:val="tt-RU"/>
        </w:rPr>
        <w:t xml:space="preserve">                     Тест:</w:t>
      </w:r>
    </w:p>
    <w:p w:rsidR="00F43CEC" w:rsidRPr="00E01C50" w:rsidRDefault="00F43CEC" w:rsidP="00F43CEC">
      <w:pPr>
        <w:ind w:firstLine="708"/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t>“5” – 95-100%</w:t>
      </w:r>
    </w:p>
    <w:p w:rsidR="00F43CEC" w:rsidRPr="00E01C50" w:rsidRDefault="00F43CEC" w:rsidP="00F43CEC">
      <w:pPr>
        <w:ind w:firstLine="708"/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t>“4” – 94 – 80%</w:t>
      </w:r>
    </w:p>
    <w:p w:rsidR="00F43CEC" w:rsidRPr="00E01C50" w:rsidRDefault="00F43CEC" w:rsidP="00F43CEC">
      <w:pPr>
        <w:ind w:firstLine="708"/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t>“3” – 66 – 79%</w:t>
      </w:r>
    </w:p>
    <w:p w:rsidR="00F43CEC" w:rsidRPr="00E01C50" w:rsidRDefault="00F43CEC" w:rsidP="00F43CEC">
      <w:pPr>
        <w:ind w:firstLine="708"/>
        <w:rPr>
          <w:sz w:val="18"/>
          <w:szCs w:val="18"/>
          <w:lang w:val="tt-RU"/>
        </w:rPr>
      </w:pPr>
      <w:r w:rsidRPr="00E01C50">
        <w:rPr>
          <w:sz w:val="18"/>
          <w:szCs w:val="18"/>
          <w:lang w:val="tt-RU"/>
        </w:rPr>
        <w:t>“2” – 65%тан кимрәк</w:t>
      </w:r>
    </w:p>
    <w:p w:rsidR="00F43CEC" w:rsidRPr="00E01C50" w:rsidRDefault="00F43CEC" w:rsidP="00F43CEC">
      <w:pPr>
        <w:rPr>
          <w:sz w:val="18"/>
          <w:szCs w:val="18"/>
        </w:rPr>
      </w:pPr>
    </w:p>
    <w:p w:rsidR="00F43CEC" w:rsidRPr="004E70B8" w:rsidRDefault="00F43CEC" w:rsidP="00F43CEC">
      <w:pPr>
        <w:widowControl/>
        <w:autoSpaceDE/>
        <w:autoSpaceDN/>
        <w:adjustRightInd/>
        <w:jc w:val="center"/>
        <w:rPr>
          <w:sz w:val="20"/>
          <w:szCs w:val="20"/>
          <w:lang w:val="tt-RU"/>
        </w:rPr>
      </w:pPr>
    </w:p>
    <w:p w:rsidR="00F43CEC" w:rsidRPr="004E70B8" w:rsidRDefault="00F43CEC" w:rsidP="00F43CEC">
      <w:pPr>
        <w:widowControl/>
        <w:autoSpaceDE/>
        <w:autoSpaceDN/>
        <w:adjustRightInd/>
        <w:jc w:val="center"/>
        <w:rPr>
          <w:sz w:val="20"/>
          <w:szCs w:val="20"/>
          <w:lang w:val="tt-RU"/>
        </w:rPr>
      </w:pPr>
    </w:p>
    <w:p w:rsidR="00F43CEC" w:rsidRPr="004E70B8" w:rsidRDefault="00F43CEC" w:rsidP="00F43CEC">
      <w:pPr>
        <w:widowControl/>
        <w:autoSpaceDE/>
        <w:autoSpaceDN/>
        <w:adjustRightInd/>
        <w:jc w:val="center"/>
        <w:rPr>
          <w:sz w:val="20"/>
          <w:szCs w:val="20"/>
          <w:lang w:val="tt-RU"/>
        </w:rPr>
      </w:pPr>
    </w:p>
    <w:p w:rsidR="00F43CEC" w:rsidRPr="004E70B8" w:rsidRDefault="00F43CEC" w:rsidP="00F43CEC">
      <w:pPr>
        <w:widowControl/>
        <w:autoSpaceDE/>
        <w:autoSpaceDN/>
        <w:adjustRightInd/>
        <w:jc w:val="center"/>
        <w:rPr>
          <w:sz w:val="20"/>
          <w:szCs w:val="20"/>
          <w:lang w:val="tt-RU"/>
        </w:rPr>
      </w:pPr>
    </w:p>
    <w:p w:rsidR="00F43CEC" w:rsidRDefault="00F43CEC" w:rsidP="00F43CEC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 w:rsidRPr="00E01C50"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                                      </w:t>
      </w:r>
    </w:p>
    <w:p w:rsidR="00D87913" w:rsidRDefault="00F43CEC" w:rsidP="00F43CEC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 w:rsidRPr="00F43CEC"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                                      </w:t>
      </w:r>
      <w:r w:rsidR="00D87913"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                                       </w:t>
      </w:r>
    </w:p>
    <w:p w:rsidR="00D87913" w:rsidRDefault="00D87913" w:rsidP="00F43CEC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                                                 </w:t>
      </w:r>
    </w:p>
    <w:p w:rsidR="00F43CEC" w:rsidRPr="00F43CEC" w:rsidRDefault="00D87913" w:rsidP="00F43CEC">
      <w:pPr>
        <w:widowControl/>
        <w:autoSpaceDE/>
        <w:autoSpaceDN/>
        <w:adjustRightInd/>
        <w:spacing w:after="200" w:line="276" w:lineRule="auto"/>
        <w:rPr>
          <w:b/>
          <w:lang w:val="tt-RU"/>
        </w:rPr>
      </w:pP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                                                 -</w:t>
      </w:r>
      <w:r w:rsidR="00F43CEC" w:rsidRPr="00F43CEC">
        <w:rPr>
          <w:b/>
          <w:lang w:val="tt-RU"/>
        </w:rPr>
        <w:t>КОНТРОЛЬ-ҮЛЧӘМ МАТЕРИАЛЛАР.</w:t>
      </w:r>
    </w:p>
    <w:p w:rsidR="00F43CEC" w:rsidRPr="00F43CEC" w:rsidRDefault="00F43CEC" w:rsidP="00F43CEC">
      <w:pPr>
        <w:widowControl/>
        <w:autoSpaceDE/>
        <w:autoSpaceDN/>
        <w:adjustRightInd/>
        <w:spacing w:after="200" w:line="276" w:lineRule="auto"/>
        <w:rPr>
          <w:b/>
          <w:lang w:val="tt-RU"/>
        </w:rPr>
      </w:pPr>
      <w:r w:rsidRPr="00F43CEC">
        <w:rPr>
          <w:lang w:val="tt-RU"/>
        </w:rPr>
        <w:t xml:space="preserve">                                               </w:t>
      </w:r>
      <w:r w:rsidRPr="00F43CEC">
        <w:rPr>
          <w:b/>
          <w:lang w:val="tt-RU"/>
        </w:rPr>
        <w:t xml:space="preserve"> Әдәби укудан</w:t>
      </w:r>
      <w:r w:rsidRPr="00F43CEC">
        <w:rPr>
          <w:b/>
        </w:rPr>
        <w:t xml:space="preserve"> </w:t>
      </w:r>
      <w:proofErr w:type="spellStart"/>
      <w:r w:rsidRPr="00F43CEC">
        <w:rPr>
          <w:b/>
        </w:rPr>
        <w:t>административ</w:t>
      </w:r>
      <w:proofErr w:type="spellEnd"/>
      <w:r w:rsidRPr="00F43CEC">
        <w:rPr>
          <w:b/>
          <w:lang w:val="tt-RU"/>
        </w:rPr>
        <w:t xml:space="preserve"> еллык</w:t>
      </w:r>
      <w:r w:rsidRPr="00F43CEC">
        <w:rPr>
          <w:b/>
        </w:rPr>
        <w:t xml:space="preserve"> контроль </w:t>
      </w:r>
      <w:proofErr w:type="spellStart"/>
      <w:r w:rsidRPr="00F43CEC">
        <w:rPr>
          <w:b/>
        </w:rPr>
        <w:t>эше</w:t>
      </w:r>
      <w:proofErr w:type="spellEnd"/>
      <w:r w:rsidRPr="00F43CEC">
        <w:rPr>
          <w:b/>
          <w:lang w:val="tt-RU"/>
        </w:rPr>
        <w:t>.</w:t>
      </w:r>
    </w:p>
    <w:p w:rsidR="00F43CEC" w:rsidRPr="00F43CEC" w:rsidRDefault="00F43CEC" w:rsidP="00F43CEC">
      <w:pPr>
        <w:widowControl/>
        <w:autoSpaceDE/>
        <w:autoSpaceDN/>
        <w:adjustRightInd/>
        <w:spacing w:after="200" w:line="276" w:lineRule="auto"/>
        <w:rPr>
          <w:b/>
          <w:lang w:val="tt-RU"/>
        </w:rPr>
      </w:pPr>
    </w:p>
    <w:p w:rsidR="00F43CEC" w:rsidRPr="00F43CEC" w:rsidRDefault="00F43CEC" w:rsidP="00F43CEC">
      <w:pPr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val="en-US" w:eastAsia="en-US"/>
        </w:rPr>
      </w:pP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Тиешле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хәрефләрне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куеп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яз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>.</w:t>
      </w:r>
    </w:p>
    <w:p w:rsidR="00F43CEC" w:rsidRPr="00F43CEC" w:rsidRDefault="00F43CEC" w:rsidP="00F43CEC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F43CEC">
        <w:rPr>
          <w:rFonts w:eastAsia="Calibri"/>
          <w:sz w:val="28"/>
          <w:szCs w:val="28"/>
          <w:lang w:eastAsia="en-US"/>
        </w:rPr>
        <w:t>К…</w:t>
      </w:r>
      <w:proofErr w:type="gramStart"/>
      <w:r w:rsidRPr="00F43CEC">
        <w:rPr>
          <w:rFonts w:eastAsia="Calibri"/>
          <w:sz w:val="28"/>
          <w:szCs w:val="28"/>
          <w:lang w:eastAsia="en-US"/>
        </w:rPr>
        <w:t>л</w:t>
      </w:r>
      <w:proofErr w:type="gramEnd"/>
      <w:r w:rsidRPr="00F43CEC">
        <w:rPr>
          <w:rFonts w:eastAsia="Calibri"/>
          <w:sz w:val="28"/>
          <w:szCs w:val="28"/>
          <w:lang w:eastAsia="en-US"/>
        </w:rPr>
        <w:t>, б…т, т…ш, б…ш, к…з.</w:t>
      </w:r>
    </w:p>
    <w:p w:rsidR="00F43CEC" w:rsidRPr="00F43CEC" w:rsidRDefault="00F43CEC" w:rsidP="00F43CEC">
      <w:pPr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F43CEC">
        <w:rPr>
          <w:rFonts w:eastAsia="Calibri"/>
          <w:b/>
          <w:sz w:val="28"/>
          <w:szCs w:val="28"/>
          <w:lang w:eastAsia="en-US"/>
        </w:rPr>
        <w:t>Бирелгән</w:t>
      </w:r>
      <w:proofErr w:type="spellEnd"/>
      <w:r w:rsidRPr="00F43CEC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eastAsia="en-US"/>
        </w:rPr>
        <w:t>иҗекләрдән</w:t>
      </w:r>
      <w:proofErr w:type="spellEnd"/>
      <w:r w:rsidRPr="00F43CEC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eastAsia="en-US"/>
        </w:rPr>
        <w:t>сүзлә</w:t>
      </w:r>
      <w:proofErr w:type="gramStart"/>
      <w:r w:rsidRPr="00F43CEC">
        <w:rPr>
          <w:rFonts w:eastAsia="Calibri"/>
          <w:b/>
          <w:sz w:val="28"/>
          <w:szCs w:val="28"/>
          <w:lang w:eastAsia="en-US"/>
        </w:rPr>
        <w:t>р</w:t>
      </w:r>
      <w:proofErr w:type="spellEnd"/>
      <w:proofErr w:type="gramEnd"/>
      <w:r w:rsidRPr="00F43CEC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eastAsia="en-US"/>
        </w:rPr>
        <w:t>төзеп</w:t>
      </w:r>
      <w:proofErr w:type="spellEnd"/>
      <w:r w:rsidRPr="00F43CEC">
        <w:rPr>
          <w:rFonts w:eastAsia="Calibri"/>
          <w:b/>
          <w:sz w:val="28"/>
          <w:szCs w:val="28"/>
          <w:lang w:eastAsia="en-US"/>
        </w:rPr>
        <w:t xml:space="preserve"> яз.</w:t>
      </w:r>
    </w:p>
    <w:p w:rsidR="00F43CEC" w:rsidRPr="00F43CEC" w:rsidRDefault="00F43CEC" w:rsidP="00F43CEC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F43CEC">
        <w:rPr>
          <w:rFonts w:eastAsia="Calibri"/>
          <w:sz w:val="28"/>
          <w:szCs w:val="28"/>
          <w:lang w:eastAsia="en-US"/>
        </w:rPr>
        <w:t>Ку</w:t>
      </w:r>
      <w:proofErr w:type="gramStart"/>
      <w:r w:rsidRPr="00F43CEC">
        <w:rPr>
          <w:rFonts w:eastAsia="Calibri"/>
          <w:sz w:val="28"/>
          <w:szCs w:val="28"/>
          <w:lang w:eastAsia="en-US"/>
        </w:rPr>
        <w:t>р-</w:t>
      </w:r>
      <w:proofErr w:type="gramEnd"/>
      <w:r w:rsidRPr="00F43CEC">
        <w:rPr>
          <w:rFonts w:eastAsia="Calibri"/>
          <w:sz w:val="28"/>
          <w:szCs w:val="28"/>
          <w:lang w:eastAsia="en-US"/>
        </w:rPr>
        <w:t>, -мак, -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чак</w:t>
      </w:r>
      <w:proofErr w:type="spellEnd"/>
      <w:r w:rsidRPr="00F43CE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шак</w:t>
      </w:r>
      <w:proofErr w:type="spellEnd"/>
      <w:r w:rsidRPr="00F43CEC">
        <w:rPr>
          <w:rFonts w:eastAsia="Calibri"/>
          <w:sz w:val="28"/>
          <w:szCs w:val="28"/>
          <w:lang w:eastAsia="en-US"/>
        </w:rPr>
        <w:t>-, -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мәк</w:t>
      </w:r>
      <w:proofErr w:type="spellEnd"/>
      <w:r w:rsidRPr="00F43CE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күл</w:t>
      </w:r>
      <w:proofErr w:type="spellEnd"/>
      <w:r w:rsidRPr="00F43CEC">
        <w:rPr>
          <w:rFonts w:eastAsia="Calibri"/>
          <w:sz w:val="28"/>
          <w:szCs w:val="28"/>
          <w:lang w:eastAsia="en-US"/>
        </w:rPr>
        <w:t>-.</w:t>
      </w:r>
    </w:p>
    <w:p w:rsidR="00F43CEC" w:rsidRPr="00F43CEC" w:rsidRDefault="00F43CEC" w:rsidP="00F43CEC">
      <w:pPr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val="en-US" w:eastAsia="en-US"/>
        </w:rPr>
      </w:pP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Сүзләрне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күчереп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F43CEC">
        <w:rPr>
          <w:rFonts w:eastAsia="Calibri"/>
          <w:b/>
          <w:sz w:val="28"/>
          <w:szCs w:val="28"/>
          <w:lang w:val="en-US" w:eastAsia="en-US"/>
        </w:rPr>
        <w:t>яз</w:t>
      </w:r>
      <w:proofErr w:type="spellEnd"/>
      <w:r w:rsidRPr="00F43CEC">
        <w:rPr>
          <w:rFonts w:eastAsia="Calibri"/>
          <w:b/>
          <w:sz w:val="28"/>
          <w:szCs w:val="28"/>
          <w:lang w:val="en-US" w:eastAsia="en-US"/>
        </w:rPr>
        <w:t>.</w:t>
      </w:r>
      <w:bookmarkStart w:id="0" w:name="_GoBack"/>
      <w:bookmarkEnd w:id="0"/>
    </w:p>
    <w:p w:rsidR="00F43CEC" w:rsidRPr="00F43CEC" w:rsidRDefault="00F43CEC" w:rsidP="00F43CEC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F43CEC">
        <w:rPr>
          <w:rFonts w:eastAsia="Calibri"/>
          <w:sz w:val="28"/>
          <w:szCs w:val="28"/>
          <w:lang w:eastAsia="en-US"/>
        </w:rPr>
        <w:t xml:space="preserve">Мин, 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син</w:t>
      </w:r>
      <w:proofErr w:type="spellEnd"/>
      <w:r w:rsidRPr="00F43CE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proofErr w:type="gramStart"/>
      <w:r w:rsidRPr="00F43CEC">
        <w:rPr>
          <w:rFonts w:eastAsia="Calibri"/>
          <w:sz w:val="28"/>
          <w:szCs w:val="28"/>
          <w:lang w:eastAsia="en-US"/>
        </w:rPr>
        <w:t>ул</w:t>
      </w:r>
      <w:proofErr w:type="spellEnd"/>
      <w:proofErr w:type="gramEnd"/>
      <w:r w:rsidRPr="00F43CEC">
        <w:rPr>
          <w:rFonts w:eastAsia="Calibri"/>
          <w:sz w:val="28"/>
          <w:szCs w:val="28"/>
          <w:lang w:eastAsia="en-US"/>
        </w:rPr>
        <w:t xml:space="preserve">, без, 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сез</w:t>
      </w:r>
      <w:proofErr w:type="spellEnd"/>
      <w:r w:rsidRPr="00F43CE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43CEC">
        <w:rPr>
          <w:rFonts w:eastAsia="Calibri"/>
          <w:sz w:val="28"/>
          <w:szCs w:val="28"/>
          <w:lang w:eastAsia="en-US"/>
        </w:rPr>
        <w:t>алар</w:t>
      </w:r>
      <w:proofErr w:type="spellEnd"/>
      <w:r w:rsidRPr="00F43CEC">
        <w:rPr>
          <w:rFonts w:eastAsia="Calibri"/>
          <w:sz w:val="28"/>
          <w:szCs w:val="28"/>
          <w:lang w:eastAsia="en-US"/>
        </w:rPr>
        <w:t>.</w:t>
      </w:r>
    </w:p>
    <w:sectPr w:rsidR="00F43CEC" w:rsidRPr="00F43CEC" w:rsidSect="003C3BE7">
      <w:pgSz w:w="16840" w:h="11397" w:orient="landscape" w:code="9"/>
      <w:pgMar w:top="851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10B" w:rsidRDefault="001F110B" w:rsidP="00960B99">
      <w:r>
        <w:separator/>
      </w:r>
    </w:p>
  </w:endnote>
  <w:endnote w:type="continuationSeparator" w:id="0">
    <w:p w:rsidR="001F110B" w:rsidRDefault="001F110B" w:rsidP="0096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10B" w:rsidRDefault="001F110B" w:rsidP="00960B99">
      <w:r>
        <w:separator/>
      </w:r>
    </w:p>
  </w:footnote>
  <w:footnote w:type="continuationSeparator" w:id="0">
    <w:p w:rsidR="001F110B" w:rsidRDefault="001F110B" w:rsidP="00960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169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08D8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5A55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F28A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AA7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B6E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72E5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CE26F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4C5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8AE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5"/>
        </w:tabs>
        <w:ind w:left="485" w:hanging="36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1">
    <w:nsid w:val="00612BD8"/>
    <w:multiLevelType w:val="hybridMultilevel"/>
    <w:tmpl w:val="DF5C5D18"/>
    <w:lvl w:ilvl="0" w:tplc="485AF57A">
      <w:start w:val="8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2">
    <w:nsid w:val="02DD7F78"/>
    <w:multiLevelType w:val="multilevel"/>
    <w:tmpl w:val="E2DEF76E"/>
    <w:lvl w:ilvl="0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09227D92"/>
    <w:multiLevelType w:val="hybridMultilevel"/>
    <w:tmpl w:val="2250E24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4">
    <w:nsid w:val="0D4252A6"/>
    <w:multiLevelType w:val="multilevel"/>
    <w:tmpl w:val="F0F46282"/>
    <w:lvl w:ilvl="0">
      <w:start w:val="3"/>
      <w:numFmt w:val="bullet"/>
      <w:lvlText w:val="–"/>
      <w:lvlJc w:val="left"/>
      <w:pPr>
        <w:ind w:left="14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5">
    <w:nsid w:val="0F846544"/>
    <w:multiLevelType w:val="singleLevel"/>
    <w:tmpl w:val="5782921A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0B17CF0"/>
    <w:multiLevelType w:val="multilevel"/>
    <w:tmpl w:val="B9EAC7F8"/>
    <w:lvl w:ilvl="0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0C91272"/>
    <w:multiLevelType w:val="hybridMultilevel"/>
    <w:tmpl w:val="BF8E4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1A4BB0"/>
    <w:multiLevelType w:val="singleLevel"/>
    <w:tmpl w:val="A1C0BB3A"/>
    <w:lvl w:ilvl="0">
      <w:start w:val="1"/>
      <w:numFmt w:val="decimal"/>
      <w:lvlText w:val="%1)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BF604D"/>
    <w:multiLevelType w:val="hybridMultilevel"/>
    <w:tmpl w:val="94981F3E"/>
    <w:lvl w:ilvl="0" w:tplc="EDEE8D2E">
      <w:start w:val="8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1">
    <w:nsid w:val="1DF5641D"/>
    <w:multiLevelType w:val="multilevel"/>
    <w:tmpl w:val="E0A6BF0A"/>
    <w:lvl w:ilvl="0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E5979A3"/>
    <w:multiLevelType w:val="hybridMultilevel"/>
    <w:tmpl w:val="3C420240"/>
    <w:lvl w:ilvl="0" w:tplc="5282DB14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4BB5BAE"/>
    <w:multiLevelType w:val="hybridMultilevel"/>
    <w:tmpl w:val="FC8E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D2E8B"/>
    <w:multiLevelType w:val="hybridMultilevel"/>
    <w:tmpl w:val="5570065C"/>
    <w:lvl w:ilvl="0" w:tplc="78446D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0C23FF3"/>
    <w:multiLevelType w:val="multilevel"/>
    <w:tmpl w:val="05BA12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76B42C8"/>
    <w:multiLevelType w:val="multilevel"/>
    <w:tmpl w:val="8308616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BA4323D"/>
    <w:multiLevelType w:val="hybridMultilevel"/>
    <w:tmpl w:val="2E1C46F0"/>
    <w:lvl w:ilvl="0" w:tplc="59AEC4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07751D"/>
    <w:multiLevelType w:val="hybridMultilevel"/>
    <w:tmpl w:val="4052088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3F740A41"/>
    <w:multiLevelType w:val="hybridMultilevel"/>
    <w:tmpl w:val="18C0C95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7F1F55"/>
    <w:multiLevelType w:val="hybridMultilevel"/>
    <w:tmpl w:val="92DA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A50628"/>
    <w:multiLevelType w:val="hybridMultilevel"/>
    <w:tmpl w:val="7A9C4A46"/>
    <w:lvl w:ilvl="0" w:tplc="949C941C">
      <w:start w:val="1"/>
      <w:numFmt w:val="decimal"/>
      <w:lvlText w:val="%1)"/>
      <w:lvlJc w:val="left"/>
      <w:pPr>
        <w:ind w:left="1605" w:hanging="360"/>
      </w:pPr>
    </w:lvl>
    <w:lvl w:ilvl="1" w:tplc="04190019">
      <w:start w:val="1"/>
      <w:numFmt w:val="lowerLetter"/>
      <w:lvlText w:val="%2."/>
      <w:lvlJc w:val="left"/>
      <w:pPr>
        <w:ind w:left="2325" w:hanging="360"/>
      </w:pPr>
    </w:lvl>
    <w:lvl w:ilvl="2" w:tplc="0419001B">
      <w:start w:val="1"/>
      <w:numFmt w:val="lowerRoman"/>
      <w:lvlText w:val="%3."/>
      <w:lvlJc w:val="right"/>
      <w:pPr>
        <w:ind w:left="3045" w:hanging="180"/>
      </w:pPr>
    </w:lvl>
    <w:lvl w:ilvl="3" w:tplc="0419000F">
      <w:start w:val="1"/>
      <w:numFmt w:val="decimal"/>
      <w:lvlText w:val="%4."/>
      <w:lvlJc w:val="left"/>
      <w:pPr>
        <w:ind w:left="3765" w:hanging="360"/>
      </w:pPr>
    </w:lvl>
    <w:lvl w:ilvl="4" w:tplc="04190019">
      <w:start w:val="1"/>
      <w:numFmt w:val="lowerLetter"/>
      <w:lvlText w:val="%5."/>
      <w:lvlJc w:val="left"/>
      <w:pPr>
        <w:ind w:left="4485" w:hanging="360"/>
      </w:pPr>
    </w:lvl>
    <w:lvl w:ilvl="5" w:tplc="0419001B">
      <w:start w:val="1"/>
      <w:numFmt w:val="lowerRoman"/>
      <w:lvlText w:val="%6."/>
      <w:lvlJc w:val="right"/>
      <w:pPr>
        <w:ind w:left="5205" w:hanging="180"/>
      </w:pPr>
    </w:lvl>
    <w:lvl w:ilvl="6" w:tplc="0419000F">
      <w:start w:val="1"/>
      <w:numFmt w:val="decimal"/>
      <w:lvlText w:val="%7."/>
      <w:lvlJc w:val="left"/>
      <w:pPr>
        <w:ind w:left="5925" w:hanging="360"/>
      </w:pPr>
    </w:lvl>
    <w:lvl w:ilvl="7" w:tplc="04190019">
      <w:start w:val="1"/>
      <w:numFmt w:val="lowerLetter"/>
      <w:lvlText w:val="%8."/>
      <w:lvlJc w:val="left"/>
      <w:pPr>
        <w:ind w:left="6645" w:hanging="360"/>
      </w:pPr>
    </w:lvl>
    <w:lvl w:ilvl="8" w:tplc="0419001B">
      <w:start w:val="1"/>
      <w:numFmt w:val="lowerRoman"/>
      <w:lvlText w:val="%9."/>
      <w:lvlJc w:val="right"/>
      <w:pPr>
        <w:ind w:left="7365" w:hanging="180"/>
      </w:pPr>
    </w:lvl>
  </w:abstractNum>
  <w:abstractNum w:abstractNumId="33">
    <w:nsid w:val="46404F1C"/>
    <w:multiLevelType w:val="hybridMultilevel"/>
    <w:tmpl w:val="0EDA1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F866A0"/>
    <w:multiLevelType w:val="multilevel"/>
    <w:tmpl w:val="AA285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AA8441A"/>
    <w:multiLevelType w:val="singleLevel"/>
    <w:tmpl w:val="D1A66580"/>
    <w:lvl w:ilvl="0">
      <w:start w:val="1"/>
      <w:numFmt w:val="decimal"/>
      <w:lvlText w:val="%1)"/>
      <w:legacy w:legacy="1" w:legacySpace="0" w:legacyIndent="360"/>
      <w:lvlJc w:val="left"/>
      <w:pPr>
        <w:ind w:left="568" w:firstLine="0"/>
      </w:pPr>
      <w:rPr>
        <w:rFonts w:ascii="Times New Roman" w:hAnsi="Times New Roman" w:cs="Times New Roman" w:hint="default"/>
      </w:rPr>
    </w:lvl>
  </w:abstractNum>
  <w:abstractNum w:abstractNumId="36">
    <w:nsid w:val="4DFA479A"/>
    <w:multiLevelType w:val="hybridMultilevel"/>
    <w:tmpl w:val="2AC8B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39D"/>
    <w:multiLevelType w:val="hybridMultilevel"/>
    <w:tmpl w:val="A6B26432"/>
    <w:lvl w:ilvl="0" w:tplc="F968C9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7C6209"/>
    <w:multiLevelType w:val="multilevel"/>
    <w:tmpl w:val="7620092A"/>
    <w:lvl w:ilvl="0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9">
    <w:nsid w:val="695829A5"/>
    <w:multiLevelType w:val="hybridMultilevel"/>
    <w:tmpl w:val="B1D4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104C3"/>
    <w:multiLevelType w:val="multilevel"/>
    <w:tmpl w:val="B114E29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6E5F6FE0"/>
    <w:multiLevelType w:val="hybridMultilevel"/>
    <w:tmpl w:val="72081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1E10CF"/>
    <w:multiLevelType w:val="hybridMultilevel"/>
    <w:tmpl w:val="083658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C935C59"/>
    <w:multiLevelType w:val="hybridMultilevel"/>
    <w:tmpl w:val="18C0C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0439"/>
    <w:multiLevelType w:val="hybridMultilevel"/>
    <w:tmpl w:val="2DD47970"/>
    <w:lvl w:ilvl="0" w:tplc="A838EDF4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25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4"/>
  </w:num>
  <w:num w:numId="6">
    <w:abstractNumId w:val="31"/>
  </w:num>
  <w:num w:numId="7">
    <w:abstractNumId w:val="35"/>
    <w:lvlOverride w:ilvl="0">
      <w:startOverride w:val="1"/>
    </w:lvlOverride>
  </w:num>
  <w:num w:numId="8">
    <w:abstractNumId w:val="35"/>
    <w:lvlOverride w:ilvl="0">
      <w:lvl w:ilvl="0">
        <w:start w:val="1"/>
        <w:numFmt w:val="decimal"/>
        <w:lvlText w:val="%1)"/>
        <w:legacy w:legacy="1" w:legacySpace="0" w:legacyIndent="3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5"/>
    <w:lvlOverride w:ilvl="0">
      <w:startOverride w:val="1"/>
    </w:lvlOverride>
  </w:num>
  <w:num w:numId="10">
    <w:abstractNumId w:val="36"/>
  </w:num>
  <w:num w:numId="11">
    <w:abstractNumId w:val="43"/>
  </w:num>
  <w:num w:numId="12">
    <w:abstractNumId w:val="3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22"/>
  </w:num>
  <w:num w:numId="27">
    <w:abstractNumId w:val="42"/>
  </w:num>
  <w:num w:numId="28">
    <w:abstractNumId w:val="37"/>
  </w:num>
  <w:num w:numId="29">
    <w:abstractNumId w:val="28"/>
  </w:num>
  <w:num w:numId="30">
    <w:abstractNumId w:val="23"/>
  </w:num>
  <w:num w:numId="31">
    <w:abstractNumId w:val="20"/>
  </w:num>
  <w:num w:numId="32">
    <w:abstractNumId w:val="11"/>
  </w:num>
  <w:num w:numId="33">
    <w:abstractNumId w:val="39"/>
  </w:num>
  <w:num w:numId="34">
    <w:abstractNumId w:val="13"/>
  </w:num>
  <w:num w:numId="35">
    <w:abstractNumId w:val="41"/>
  </w:num>
  <w:num w:numId="36">
    <w:abstractNumId w:val="29"/>
  </w:num>
  <w:num w:numId="37">
    <w:abstractNumId w:val="21"/>
  </w:num>
  <w:num w:numId="38">
    <w:abstractNumId w:val="16"/>
  </w:num>
  <w:num w:numId="39">
    <w:abstractNumId w:val="14"/>
  </w:num>
  <w:num w:numId="40">
    <w:abstractNumId w:val="27"/>
  </w:num>
  <w:num w:numId="41">
    <w:abstractNumId w:val="12"/>
  </w:num>
  <w:num w:numId="42">
    <w:abstractNumId w:val="38"/>
  </w:num>
  <w:num w:numId="43">
    <w:abstractNumId w:val="34"/>
  </w:num>
  <w:num w:numId="44">
    <w:abstractNumId w:val="26"/>
  </w:num>
  <w:num w:numId="45">
    <w:abstractNumId w:val="40"/>
  </w:num>
  <w:num w:numId="46">
    <w:abstractNumId w:val="42"/>
  </w:num>
  <w:num w:numId="47">
    <w:abstractNumId w:val="18"/>
    <w:lvlOverride w:ilvl="0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F9"/>
    <w:rsid w:val="00002FE0"/>
    <w:rsid w:val="000039AE"/>
    <w:rsid w:val="000140D2"/>
    <w:rsid w:val="00016B19"/>
    <w:rsid w:val="000216DB"/>
    <w:rsid w:val="00026601"/>
    <w:rsid w:val="00026A76"/>
    <w:rsid w:val="00035BC9"/>
    <w:rsid w:val="0004604E"/>
    <w:rsid w:val="00046E7C"/>
    <w:rsid w:val="00056A2C"/>
    <w:rsid w:val="000641A1"/>
    <w:rsid w:val="00073217"/>
    <w:rsid w:val="00084017"/>
    <w:rsid w:val="00086973"/>
    <w:rsid w:val="0009275A"/>
    <w:rsid w:val="00094501"/>
    <w:rsid w:val="000A618D"/>
    <w:rsid w:val="000A6B00"/>
    <w:rsid w:val="000D018A"/>
    <w:rsid w:val="000D7C65"/>
    <w:rsid w:val="000F1641"/>
    <w:rsid w:val="000F7B9B"/>
    <w:rsid w:val="000F7FF7"/>
    <w:rsid w:val="0012430A"/>
    <w:rsid w:val="00125D6D"/>
    <w:rsid w:val="0013271E"/>
    <w:rsid w:val="00136848"/>
    <w:rsid w:val="001406BC"/>
    <w:rsid w:val="00140F10"/>
    <w:rsid w:val="0014730B"/>
    <w:rsid w:val="001534DB"/>
    <w:rsid w:val="00154957"/>
    <w:rsid w:val="00157AEC"/>
    <w:rsid w:val="00162AC8"/>
    <w:rsid w:val="001754FE"/>
    <w:rsid w:val="00181F25"/>
    <w:rsid w:val="00184313"/>
    <w:rsid w:val="0019637E"/>
    <w:rsid w:val="001A0C49"/>
    <w:rsid w:val="001A6DA2"/>
    <w:rsid w:val="001B1343"/>
    <w:rsid w:val="001B4150"/>
    <w:rsid w:val="001B672D"/>
    <w:rsid w:val="001B6960"/>
    <w:rsid w:val="001C2352"/>
    <w:rsid w:val="001D06EF"/>
    <w:rsid w:val="001D1C39"/>
    <w:rsid w:val="001E56CC"/>
    <w:rsid w:val="001F110B"/>
    <w:rsid w:val="00200972"/>
    <w:rsid w:val="00200F56"/>
    <w:rsid w:val="0020178B"/>
    <w:rsid w:val="00203D53"/>
    <w:rsid w:val="00207C7A"/>
    <w:rsid w:val="00207FC8"/>
    <w:rsid w:val="00231CDD"/>
    <w:rsid w:val="00232ABC"/>
    <w:rsid w:val="00237BFA"/>
    <w:rsid w:val="00241266"/>
    <w:rsid w:val="0024165E"/>
    <w:rsid w:val="002425E2"/>
    <w:rsid w:val="00244719"/>
    <w:rsid w:val="002463B0"/>
    <w:rsid w:val="00250EF8"/>
    <w:rsid w:val="00254F22"/>
    <w:rsid w:val="00254F6E"/>
    <w:rsid w:val="00257DE7"/>
    <w:rsid w:val="002650B7"/>
    <w:rsid w:val="002818EC"/>
    <w:rsid w:val="00294B8A"/>
    <w:rsid w:val="002A29D8"/>
    <w:rsid w:val="002A6C29"/>
    <w:rsid w:val="002B1632"/>
    <w:rsid w:val="002C0494"/>
    <w:rsid w:val="002C791D"/>
    <w:rsid w:val="002C7C02"/>
    <w:rsid w:val="002D375A"/>
    <w:rsid w:val="002E6D69"/>
    <w:rsid w:val="002F65D4"/>
    <w:rsid w:val="00302D30"/>
    <w:rsid w:val="0030371F"/>
    <w:rsid w:val="00307276"/>
    <w:rsid w:val="00307A0A"/>
    <w:rsid w:val="003231B7"/>
    <w:rsid w:val="00325E54"/>
    <w:rsid w:val="00330BCF"/>
    <w:rsid w:val="0033137B"/>
    <w:rsid w:val="0033267A"/>
    <w:rsid w:val="003373EA"/>
    <w:rsid w:val="00350DF6"/>
    <w:rsid w:val="00354287"/>
    <w:rsid w:val="00355CB5"/>
    <w:rsid w:val="00361E8B"/>
    <w:rsid w:val="00364A4B"/>
    <w:rsid w:val="003847F1"/>
    <w:rsid w:val="00384EE4"/>
    <w:rsid w:val="003852E8"/>
    <w:rsid w:val="0039776C"/>
    <w:rsid w:val="003B0003"/>
    <w:rsid w:val="003B02E0"/>
    <w:rsid w:val="003C1733"/>
    <w:rsid w:val="003C3BE7"/>
    <w:rsid w:val="003C3E14"/>
    <w:rsid w:val="003D253B"/>
    <w:rsid w:val="003D3C99"/>
    <w:rsid w:val="003D539E"/>
    <w:rsid w:val="003D6B65"/>
    <w:rsid w:val="003D6BA5"/>
    <w:rsid w:val="003F5E7B"/>
    <w:rsid w:val="003F7F5E"/>
    <w:rsid w:val="00407B2E"/>
    <w:rsid w:val="00422206"/>
    <w:rsid w:val="0042229F"/>
    <w:rsid w:val="00425D8E"/>
    <w:rsid w:val="00426EFE"/>
    <w:rsid w:val="0042704E"/>
    <w:rsid w:val="0043770A"/>
    <w:rsid w:val="00440E1C"/>
    <w:rsid w:val="004547C5"/>
    <w:rsid w:val="00454905"/>
    <w:rsid w:val="00467E79"/>
    <w:rsid w:val="0047225F"/>
    <w:rsid w:val="0049244B"/>
    <w:rsid w:val="00496B42"/>
    <w:rsid w:val="004A3A44"/>
    <w:rsid w:val="004A6E7D"/>
    <w:rsid w:val="004B0A6A"/>
    <w:rsid w:val="004B2371"/>
    <w:rsid w:val="004B4D7C"/>
    <w:rsid w:val="004D1748"/>
    <w:rsid w:val="004D51C4"/>
    <w:rsid w:val="004E5B1E"/>
    <w:rsid w:val="004E74AC"/>
    <w:rsid w:val="004F5366"/>
    <w:rsid w:val="004F702A"/>
    <w:rsid w:val="00503285"/>
    <w:rsid w:val="00514A5C"/>
    <w:rsid w:val="005172DB"/>
    <w:rsid w:val="005252C1"/>
    <w:rsid w:val="00526179"/>
    <w:rsid w:val="0053022D"/>
    <w:rsid w:val="0054160D"/>
    <w:rsid w:val="005424EC"/>
    <w:rsid w:val="005446B6"/>
    <w:rsid w:val="005451ED"/>
    <w:rsid w:val="00552734"/>
    <w:rsid w:val="005579FC"/>
    <w:rsid w:val="005605CE"/>
    <w:rsid w:val="0056094F"/>
    <w:rsid w:val="00590597"/>
    <w:rsid w:val="005A442F"/>
    <w:rsid w:val="005A4489"/>
    <w:rsid w:val="005A798C"/>
    <w:rsid w:val="005B678F"/>
    <w:rsid w:val="005C0C8A"/>
    <w:rsid w:val="005C178D"/>
    <w:rsid w:val="005C38D9"/>
    <w:rsid w:val="005C3D24"/>
    <w:rsid w:val="005D00AA"/>
    <w:rsid w:val="005D19B3"/>
    <w:rsid w:val="005E08AE"/>
    <w:rsid w:val="005E398A"/>
    <w:rsid w:val="005E7E78"/>
    <w:rsid w:val="005E7E96"/>
    <w:rsid w:val="006106F3"/>
    <w:rsid w:val="006172CC"/>
    <w:rsid w:val="00617549"/>
    <w:rsid w:val="00621C28"/>
    <w:rsid w:val="0063357C"/>
    <w:rsid w:val="00634D1E"/>
    <w:rsid w:val="006402B0"/>
    <w:rsid w:val="00640CF2"/>
    <w:rsid w:val="00640FB1"/>
    <w:rsid w:val="00651189"/>
    <w:rsid w:val="00652CEE"/>
    <w:rsid w:val="00660D16"/>
    <w:rsid w:val="00674530"/>
    <w:rsid w:val="006901DB"/>
    <w:rsid w:val="00690655"/>
    <w:rsid w:val="006963C4"/>
    <w:rsid w:val="006A070A"/>
    <w:rsid w:val="006A14BE"/>
    <w:rsid w:val="006A19A3"/>
    <w:rsid w:val="006A5BE4"/>
    <w:rsid w:val="006C31CD"/>
    <w:rsid w:val="006C3CD3"/>
    <w:rsid w:val="006D1BB3"/>
    <w:rsid w:val="006D7DB5"/>
    <w:rsid w:val="006E2B67"/>
    <w:rsid w:val="006E36F3"/>
    <w:rsid w:val="006F3AA0"/>
    <w:rsid w:val="006F7358"/>
    <w:rsid w:val="00702CE0"/>
    <w:rsid w:val="007036D6"/>
    <w:rsid w:val="0070696A"/>
    <w:rsid w:val="0071058C"/>
    <w:rsid w:val="007110AA"/>
    <w:rsid w:val="007239C5"/>
    <w:rsid w:val="00725973"/>
    <w:rsid w:val="00725983"/>
    <w:rsid w:val="0073596B"/>
    <w:rsid w:val="00762E20"/>
    <w:rsid w:val="007656F7"/>
    <w:rsid w:val="0076681E"/>
    <w:rsid w:val="00776C33"/>
    <w:rsid w:val="00776D91"/>
    <w:rsid w:val="0077738D"/>
    <w:rsid w:val="00780BA4"/>
    <w:rsid w:val="00787142"/>
    <w:rsid w:val="00790F0F"/>
    <w:rsid w:val="00791362"/>
    <w:rsid w:val="00792C8A"/>
    <w:rsid w:val="007938D2"/>
    <w:rsid w:val="007957DF"/>
    <w:rsid w:val="007B7378"/>
    <w:rsid w:val="007B7FD2"/>
    <w:rsid w:val="007C1398"/>
    <w:rsid w:val="007C3EA3"/>
    <w:rsid w:val="007D5376"/>
    <w:rsid w:val="007D6A9C"/>
    <w:rsid w:val="007E6C16"/>
    <w:rsid w:val="007E7AE4"/>
    <w:rsid w:val="0081142A"/>
    <w:rsid w:val="008251ED"/>
    <w:rsid w:val="008275BB"/>
    <w:rsid w:val="00834C21"/>
    <w:rsid w:val="00835191"/>
    <w:rsid w:val="00837904"/>
    <w:rsid w:val="00864FA3"/>
    <w:rsid w:val="00865ECA"/>
    <w:rsid w:val="008776E7"/>
    <w:rsid w:val="00884CC8"/>
    <w:rsid w:val="0089082B"/>
    <w:rsid w:val="008913D7"/>
    <w:rsid w:val="008B353E"/>
    <w:rsid w:val="008C6F4E"/>
    <w:rsid w:val="008D4CB0"/>
    <w:rsid w:val="008D5EDE"/>
    <w:rsid w:val="008E5F3E"/>
    <w:rsid w:val="008F17DD"/>
    <w:rsid w:val="008F2487"/>
    <w:rsid w:val="008F735E"/>
    <w:rsid w:val="00900F2F"/>
    <w:rsid w:val="00903236"/>
    <w:rsid w:val="00905D23"/>
    <w:rsid w:val="00925BC9"/>
    <w:rsid w:val="009267E0"/>
    <w:rsid w:val="00926EA3"/>
    <w:rsid w:val="009365AC"/>
    <w:rsid w:val="00936F14"/>
    <w:rsid w:val="00940427"/>
    <w:rsid w:val="00940D7B"/>
    <w:rsid w:val="00940EA5"/>
    <w:rsid w:val="0094178D"/>
    <w:rsid w:val="0095760C"/>
    <w:rsid w:val="00960B99"/>
    <w:rsid w:val="00974033"/>
    <w:rsid w:val="00974792"/>
    <w:rsid w:val="00982D89"/>
    <w:rsid w:val="00984139"/>
    <w:rsid w:val="009977DE"/>
    <w:rsid w:val="009A6390"/>
    <w:rsid w:val="009B308F"/>
    <w:rsid w:val="009C3878"/>
    <w:rsid w:val="009C7AAD"/>
    <w:rsid w:val="009D03AE"/>
    <w:rsid w:val="009D712F"/>
    <w:rsid w:val="009E3F23"/>
    <w:rsid w:val="00A0121E"/>
    <w:rsid w:val="00A01455"/>
    <w:rsid w:val="00A072AE"/>
    <w:rsid w:val="00A22B3C"/>
    <w:rsid w:val="00A22B8B"/>
    <w:rsid w:val="00A235DB"/>
    <w:rsid w:val="00A25D25"/>
    <w:rsid w:val="00A26851"/>
    <w:rsid w:val="00A30655"/>
    <w:rsid w:val="00A40216"/>
    <w:rsid w:val="00A4050B"/>
    <w:rsid w:val="00A518BF"/>
    <w:rsid w:val="00A651D7"/>
    <w:rsid w:val="00A74A14"/>
    <w:rsid w:val="00A75340"/>
    <w:rsid w:val="00A90C83"/>
    <w:rsid w:val="00AA35DC"/>
    <w:rsid w:val="00AA734F"/>
    <w:rsid w:val="00AB5410"/>
    <w:rsid w:val="00AC066E"/>
    <w:rsid w:val="00AD213F"/>
    <w:rsid w:val="00AD4058"/>
    <w:rsid w:val="00AD74B2"/>
    <w:rsid w:val="00AE0D73"/>
    <w:rsid w:val="00AF258E"/>
    <w:rsid w:val="00B0516E"/>
    <w:rsid w:val="00B07CC7"/>
    <w:rsid w:val="00B13C81"/>
    <w:rsid w:val="00B3369F"/>
    <w:rsid w:val="00B46FAB"/>
    <w:rsid w:val="00B5227D"/>
    <w:rsid w:val="00B54317"/>
    <w:rsid w:val="00B60953"/>
    <w:rsid w:val="00B60CF7"/>
    <w:rsid w:val="00B636A9"/>
    <w:rsid w:val="00B662BD"/>
    <w:rsid w:val="00B703C8"/>
    <w:rsid w:val="00B74D41"/>
    <w:rsid w:val="00B824C3"/>
    <w:rsid w:val="00B86F37"/>
    <w:rsid w:val="00B8735B"/>
    <w:rsid w:val="00B92C5C"/>
    <w:rsid w:val="00BA0501"/>
    <w:rsid w:val="00BA1454"/>
    <w:rsid w:val="00BB3645"/>
    <w:rsid w:val="00BB6D66"/>
    <w:rsid w:val="00BC0D36"/>
    <w:rsid w:val="00BC4455"/>
    <w:rsid w:val="00BD4D83"/>
    <w:rsid w:val="00BE1A6F"/>
    <w:rsid w:val="00BF1513"/>
    <w:rsid w:val="00BF6360"/>
    <w:rsid w:val="00BF7A92"/>
    <w:rsid w:val="00C04FED"/>
    <w:rsid w:val="00C10E5F"/>
    <w:rsid w:val="00C113A8"/>
    <w:rsid w:val="00C13B6B"/>
    <w:rsid w:val="00C226C4"/>
    <w:rsid w:val="00C2330C"/>
    <w:rsid w:val="00C3487D"/>
    <w:rsid w:val="00C409DB"/>
    <w:rsid w:val="00C41D83"/>
    <w:rsid w:val="00C479FC"/>
    <w:rsid w:val="00C51531"/>
    <w:rsid w:val="00C51F8D"/>
    <w:rsid w:val="00C51FDD"/>
    <w:rsid w:val="00C546A6"/>
    <w:rsid w:val="00C601F5"/>
    <w:rsid w:val="00C61D17"/>
    <w:rsid w:val="00C76E30"/>
    <w:rsid w:val="00C91CD4"/>
    <w:rsid w:val="00C936C0"/>
    <w:rsid w:val="00CA346D"/>
    <w:rsid w:val="00CA53DB"/>
    <w:rsid w:val="00CA5785"/>
    <w:rsid w:val="00CA68B0"/>
    <w:rsid w:val="00CD328B"/>
    <w:rsid w:val="00CE65DF"/>
    <w:rsid w:val="00CF0712"/>
    <w:rsid w:val="00D00FD5"/>
    <w:rsid w:val="00D0204C"/>
    <w:rsid w:val="00D026E8"/>
    <w:rsid w:val="00D07F1C"/>
    <w:rsid w:val="00D11CEE"/>
    <w:rsid w:val="00D12AD3"/>
    <w:rsid w:val="00D12DF9"/>
    <w:rsid w:val="00D14BE4"/>
    <w:rsid w:val="00D25994"/>
    <w:rsid w:val="00D25BB8"/>
    <w:rsid w:val="00D35666"/>
    <w:rsid w:val="00D379A9"/>
    <w:rsid w:val="00D40049"/>
    <w:rsid w:val="00D41266"/>
    <w:rsid w:val="00D51440"/>
    <w:rsid w:val="00D62C64"/>
    <w:rsid w:val="00D651B2"/>
    <w:rsid w:val="00D715D0"/>
    <w:rsid w:val="00D8347F"/>
    <w:rsid w:val="00D83EE7"/>
    <w:rsid w:val="00D841A3"/>
    <w:rsid w:val="00D87913"/>
    <w:rsid w:val="00D967D6"/>
    <w:rsid w:val="00DA0B04"/>
    <w:rsid w:val="00DA140C"/>
    <w:rsid w:val="00DA6803"/>
    <w:rsid w:val="00DB2BA5"/>
    <w:rsid w:val="00DB4645"/>
    <w:rsid w:val="00DB6631"/>
    <w:rsid w:val="00DC1ED3"/>
    <w:rsid w:val="00DC4052"/>
    <w:rsid w:val="00DC47A9"/>
    <w:rsid w:val="00DC4A60"/>
    <w:rsid w:val="00DC5181"/>
    <w:rsid w:val="00DC5355"/>
    <w:rsid w:val="00DC6CA9"/>
    <w:rsid w:val="00E06D33"/>
    <w:rsid w:val="00E13A60"/>
    <w:rsid w:val="00E13FC2"/>
    <w:rsid w:val="00E14D88"/>
    <w:rsid w:val="00E22436"/>
    <w:rsid w:val="00E44208"/>
    <w:rsid w:val="00E52F15"/>
    <w:rsid w:val="00E60026"/>
    <w:rsid w:val="00E63053"/>
    <w:rsid w:val="00E64E3B"/>
    <w:rsid w:val="00E80216"/>
    <w:rsid w:val="00E90A93"/>
    <w:rsid w:val="00EA1090"/>
    <w:rsid w:val="00EC0447"/>
    <w:rsid w:val="00EC0B66"/>
    <w:rsid w:val="00EE16D1"/>
    <w:rsid w:val="00EE399F"/>
    <w:rsid w:val="00EE68AA"/>
    <w:rsid w:val="00EF5671"/>
    <w:rsid w:val="00F029A0"/>
    <w:rsid w:val="00F22497"/>
    <w:rsid w:val="00F2554C"/>
    <w:rsid w:val="00F358C5"/>
    <w:rsid w:val="00F43CEC"/>
    <w:rsid w:val="00F539F4"/>
    <w:rsid w:val="00F53C13"/>
    <w:rsid w:val="00F56D50"/>
    <w:rsid w:val="00F57DBC"/>
    <w:rsid w:val="00F60993"/>
    <w:rsid w:val="00F70D8E"/>
    <w:rsid w:val="00F81A50"/>
    <w:rsid w:val="00F8390C"/>
    <w:rsid w:val="00F96CA4"/>
    <w:rsid w:val="00FA0A7C"/>
    <w:rsid w:val="00FA161C"/>
    <w:rsid w:val="00FA2C2B"/>
    <w:rsid w:val="00FA48BC"/>
    <w:rsid w:val="00FA78F9"/>
    <w:rsid w:val="00FC18EC"/>
    <w:rsid w:val="00FC23D7"/>
    <w:rsid w:val="00FC5CA1"/>
    <w:rsid w:val="00FD1304"/>
    <w:rsid w:val="00FD76B2"/>
    <w:rsid w:val="00FE013F"/>
    <w:rsid w:val="00F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F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"/>
    <w:next w:val="a"/>
    <w:link w:val="21"/>
    <w:uiPriority w:val="9"/>
    <w:unhideWhenUsed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7359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359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359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359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73596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73596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73596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2DF9"/>
    <w:pPr>
      <w:widowControl w:val="0"/>
      <w:autoSpaceDE w:val="0"/>
      <w:autoSpaceDN w:val="0"/>
      <w:adjustRightInd w:val="0"/>
    </w:pPr>
  </w:style>
  <w:style w:type="character" w:styleId="a4">
    <w:name w:val="Emphasis"/>
    <w:qFormat/>
    <w:rsid w:val="00D12DF9"/>
    <w:rPr>
      <w:i/>
      <w:iCs/>
    </w:rPr>
  </w:style>
  <w:style w:type="paragraph" w:customStyle="1" w:styleId="a5">
    <w:name w:val="Содержимое таблицы"/>
    <w:basedOn w:val="a"/>
    <w:rsid w:val="00D12DF9"/>
    <w:pPr>
      <w:suppressLineNumbers/>
      <w:suppressAutoHyphens/>
      <w:autoSpaceDE/>
      <w:autoSpaceDN/>
      <w:adjustRightInd/>
    </w:pPr>
    <w:rPr>
      <w:rFonts w:eastAsia="Andale Sans UI"/>
      <w:kern w:val="1"/>
    </w:rPr>
  </w:style>
  <w:style w:type="paragraph" w:styleId="a6">
    <w:name w:val="Document Map"/>
    <w:basedOn w:val="a"/>
    <w:semiHidden/>
    <w:rsid w:val="00C515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uiPriority w:val="9"/>
    <w:rsid w:val="00B07CC7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B07CC7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960B99"/>
    <w:rPr>
      <w:sz w:val="24"/>
      <w:szCs w:val="24"/>
    </w:rPr>
  </w:style>
  <w:style w:type="paragraph" w:styleId="a9">
    <w:name w:val="footer"/>
    <w:basedOn w:val="a"/>
    <w:link w:val="aa"/>
    <w:uiPriority w:val="99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960B99"/>
    <w:rPr>
      <w:sz w:val="24"/>
      <w:szCs w:val="24"/>
    </w:rPr>
  </w:style>
  <w:style w:type="character" w:styleId="ab">
    <w:name w:val="Hyperlink"/>
    <w:rsid w:val="00440E1C"/>
    <w:rPr>
      <w:color w:val="0000FF"/>
      <w:u w:val="single"/>
    </w:rPr>
  </w:style>
  <w:style w:type="paragraph" w:customStyle="1" w:styleId="ac">
    <w:name w:val="Новый"/>
    <w:basedOn w:val="a"/>
    <w:rsid w:val="007C3EA3"/>
    <w:pPr>
      <w:widowControl/>
      <w:autoSpaceDE/>
      <w:autoSpaceDN/>
      <w:adjustRightInd/>
      <w:spacing w:line="360" w:lineRule="auto"/>
      <w:ind w:firstLine="454"/>
      <w:jc w:val="both"/>
    </w:pPr>
    <w:rPr>
      <w:sz w:val="28"/>
    </w:rPr>
  </w:style>
  <w:style w:type="table" w:styleId="ad">
    <w:name w:val="Table Grid"/>
    <w:basedOn w:val="a1"/>
    <w:rsid w:val="00084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200F5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rsid w:val="00200F56"/>
    <w:rPr>
      <w:sz w:val="24"/>
      <w:szCs w:val="24"/>
    </w:rPr>
  </w:style>
  <w:style w:type="paragraph" w:styleId="af0">
    <w:name w:val="Body Text First Indent"/>
    <w:basedOn w:val="ae"/>
    <w:link w:val="af1"/>
    <w:uiPriority w:val="99"/>
    <w:unhideWhenUsed/>
    <w:rsid w:val="00200F56"/>
    <w:pPr>
      <w:widowControl/>
      <w:autoSpaceDE/>
      <w:autoSpaceDN/>
      <w:adjustRightInd/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1">
    <w:name w:val="Красная строка Знак"/>
    <w:link w:val="af0"/>
    <w:uiPriority w:val="99"/>
    <w:rsid w:val="00200F5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359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7359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7359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3596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3596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73596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73596B"/>
    <w:rPr>
      <w:rFonts w:ascii="Cambria" w:eastAsia="Times New Roman" w:hAnsi="Cambria" w:cs="Times New Roman"/>
      <w:sz w:val="22"/>
      <w:szCs w:val="22"/>
    </w:rPr>
  </w:style>
  <w:style w:type="paragraph" w:styleId="af2">
    <w:name w:val="List"/>
    <w:basedOn w:val="a"/>
    <w:rsid w:val="0073596B"/>
    <w:pPr>
      <w:ind w:left="283" w:hanging="283"/>
      <w:contextualSpacing/>
    </w:pPr>
  </w:style>
  <w:style w:type="paragraph" w:styleId="22">
    <w:name w:val="List 2"/>
    <w:basedOn w:val="a"/>
    <w:rsid w:val="0073596B"/>
    <w:pPr>
      <w:ind w:left="566" w:hanging="283"/>
      <w:contextualSpacing/>
    </w:pPr>
  </w:style>
  <w:style w:type="paragraph" w:styleId="2">
    <w:name w:val="List Bullet 2"/>
    <w:basedOn w:val="a"/>
    <w:rsid w:val="0073596B"/>
    <w:pPr>
      <w:numPr>
        <w:numId w:val="14"/>
      </w:numPr>
      <w:contextualSpacing/>
    </w:pPr>
  </w:style>
  <w:style w:type="paragraph" w:styleId="af3">
    <w:name w:val="caption"/>
    <w:basedOn w:val="a"/>
    <w:next w:val="a"/>
    <w:unhideWhenUsed/>
    <w:qFormat/>
    <w:rsid w:val="0073596B"/>
    <w:rPr>
      <w:b/>
      <w:bCs/>
      <w:sz w:val="20"/>
      <w:szCs w:val="20"/>
    </w:rPr>
  </w:style>
  <w:style w:type="paragraph" w:styleId="af4">
    <w:name w:val="Body Text Indent"/>
    <w:basedOn w:val="a"/>
    <w:link w:val="af5"/>
    <w:rsid w:val="0073596B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73596B"/>
    <w:rPr>
      <w:sz w:val="24"/>
      <w:szCs w:val="24"/>
    </w:rPr>
  </w:style>
  <w:style w:type="paragraph" w:customStyle="1" w:styleId="af6">
    <w:name w:val="Базовый"/>
    <w:rsid w:val="00B3369F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7">
    <w:name w:val="List Paragraph"/>
    <w:basedOn w:val="af6"/>
    <w:rsid w:val="00B3369F"/>
  </w:style>
  <w:style w:type="paragraph" w:customStyle="1" w:styleId="210">
    <w:name w:val="Основной текст 21"/>
    <w:basedOn w:val="af6"/>
    <w:rsid w:val="00B3369F"/>
  </w:style>
  <w:style w:type="paragraph" w:styleId="af8">
    <w:name w:val="Balloon Text"/>
    <w:basedOn w:val="a"/>
    <w:link w:val="af9"/>
    <w:rsid w:val="006402B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40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F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"/>
    <w:next w:val="a"/>
    <w:link w:val="21"/>
    <w:uiPriority w:val="9"/>
    <w:unhideWhenUsed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7359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359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359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359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73596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73596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73596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2DF9"/>
    <w:pPr>
      <w:widowControl w:val="0"/>
      <w:autoSpaceDE w:val="0"/>
      <w:autoSpaceDN w:val="0"/>
      <w:adjustRightInd w:val="0"/>
    </w:pPr>
  </w:style>
  <w:style w:type="character" w:styleId="a4">
    <w:name w:val="Emphasis"/>
    <w:qFormat/>
    <w:rsid w:val="00D12DF9"/>
    <w:rPr>
      <w:i/>
      <w:iCs/>
    </w:rPr>
  </w:style>
  <w:style w:type="paragraph" w:customStyle="1" w:styleId="a5">
    <w:name w:val="Содержимое таблицы"/>
    <w:basedOn w:val="a"/>
    <w:rsid w:val="00D12DF9"/>
    <w:pPr>
      <w:suppressLineNumbers/>
      <w:suppressAutoHyphens/>
      <w:autoSpaceDE/>
      <w:autoSpaceDN/>
      <w:adjustRightInd/>
    </w:pPr>
    <w:rPr>
      <w:rFonts w:eastAsia="Andale Sans UI"/>
      <w:kern w:val="1"/>
    </w:rPr>
  </w:style>
  <w:style w:type="paragraph" w:styleId="a6">
    <w:name w:val="Document Map"/>
    <w:basedOn w:val="a"/>
    <w:semiHidden/>
    <w:rsid w:val="00C515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uiPriority w:val="9"/>
    <w:rsid w:val="00B07CC7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B07CC7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960B99"/>
    <w:rPr>
      <w:sz w:val="24"/>
      <w:szCs w:val="24"/>
    </w:rPr>
  </w:style>
  <w:style w:type="paragraph" w:styleId="a9">
    <w:name w:val="footer"/>
    <w:basedOn w:val="a"/>
    <w:link w:val="aa"/>
    <w:uiPriority w:val="99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960B99"/>
    <w:rPr>
      <w:sz w:val="24"/>
      <w:szCs w:val="24"/>
    </w:rPr>
  </w:style>
  <w:style w:type="character" w:styleId="ab">
    <w:name w:val="Hyperlink"/>
    <w:rsid w:val="00440E1C"/>
    <w:rPr>
      <w:color w:val="0000FF"/>
      <w:u w:val="single"/>
    </w:rPr>
  </w:style>
  <w:style w:type="paragraph" w:customStyle="1" w:styleId="ac">
    <w:name w:val="Новый"/>
    <w:basedOn w:val="a"/>
    <w:rsid w:val="007C3EA3"/>
    <w:pPr>
      <w:widowControl/>
      <w:autoSpaceDE/>
      <w:autoSpaceDN/>
      <w:adjustRightInd/>
      <w:spacing w:line="360" w:lineRule="auto"/>
      <w:ind w:firstLine="454"/>
      <w:jc w:val="both"/>
    </w:pPr>
    <w:rPr>
      <w:sz w:val="28"/>
    </w:rPr>
  </w:style>
  <w:style w:type="table" w:styleId="ad">
    <w:name w:val="Table Grid"/>
    <w:basedOn w:val="a1"/>
    <w:rsid w:val="00084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200F5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rsid w:val="00200F56"/>
    <w:rPr>
      <w:sz w:val="24"/>
      <w:szCs w:val="24"/>
    </w:rPr>
  </w:style>
  <w:style w:type="paragraph" w:styleId="af0">
    <w:name w:val="Body Text First Indent"/>
    <w:basedOn w:val="ae"/>
    <w:link w:val="af1"/>
    <w:uiPriority w:val="99"/>
    <w:unhideWhenUsed/>
    <w:rsid w:val="00200F56"/>
    <w:pPr>
      <w:widowControl/>
      <w:autoSpaceDE/>
      <w:autoSpaceDN/>
      <w:adjustRightInd/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1">
    <w:name w:val="Красная строка Знак"/>
    <w:link w:val="af0"/>
    <w:uiPriority w:val="99"/>
    <w:rsid w:val="00200F5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359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7359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7359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3596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3596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73596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73596B"/>
    <w:rPr>
      <w:rFonts w:ascii="Cambria" w:eastAsia="Times New Roman" w:hAnsi="Cambria" w:cs="Times New Roman"/>
      <w:sz w:val="22"/>
      <w:szCs w:val="22"/>
    </w:rPr>
  </w:style>
  <w:style w:type="paragraph" w:styleId="af2">
    <w:name w:val="List"/>
    <w:basedOn w:val="a"/>
    <w:rsid w:val="0073596B"/>
    <w:pPr>
      <w:ind w:left="283" w:hanging="283"/>
      <w:contextualSpacing/>
    </w:pPr>
  </w:style>
  <w:style w:type="paragraph" w:styleId="22">
    <w:name w:val="List 2"/>
    <w:basedOn w:val="a"/>
    <w:rsid w:val="0073596B"/>
    <w:pPr>
      <w:ind w:left="566" w:hanging="283"/>
      <w:contextualSpacing/>
    </w:pPr>
  </w:style>
  <w:style w:type="paragraph" w:styleId="2">
    <w:name w:val="List Bullet 2"/>
    <w:basedOn w:val="a"/>
    <w:rsid w:val="0073596B"/>
    <w:pPr>
      <w:numPr>
        <w:numId w:val="14"/>
      </w:numPr>
      <w:contextualSpacing/>
    </w:pPr>
  </w:style>
  <w:style w:type="paragraph" w:styleId="af3">
    <w:name w:val="caption"/>
    <w:basedOn w:val="a"/>
    <w:next w:val="a"/>
    <w:unhideWhenUsed/>
    <w:qFormat/>
    <w:rsid w:val="0073596B"/>
    <w:rPr>
      <w:b/>
      <w:bCs/>
      <w:sz w:val="20"/>
      <w:szCs w:val="20"/>
    </w:rPr>
  </w:style>
  <w:style w:type="paragraph" w:styleId="af4">
    <w:name w:val="Body Text Indent"/>
    <w:basedOn w:val="a"/>
    <w:link w:val="af5"/>
    <w:rsid w:val="0073596B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73596B"/>
    <w:rPr>
      <w:sz w:val="24"/>
      <w:szCs w:val="24"/>
    </w:rPr>
  </w:style>
  <w:style w:type="paragraph" w:customStyle="1" w:styleId="af6">
    <w:name w:val="Базовый"/>
    <w:rsid w:val="00B3369F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7">
    <w:name w:val="List Paragraph"/>
    <w:basedOn w:val="af6"/>
    <w:rsid w:val="00B3369F"/>
  </w:style>
  <w:style w:type="paragraph" w:customStyle="1" w:styleId="210">
    <w:name w:val="Основной текст 21"/>
    <w:basedOn w:val="af6"/>
    <w:rsid w:val="00B3369F"/>
  </w:style>
  <w:style w:type="paragraph" w:styleId="af8">
    <w:name w:val="Balloon Text"/>
    <w:basedOn w:val="a"/>
    <w:link w:val="af9"/>
    <w:rsid w:val="006402B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40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721D-0BF5-4EE9-9553-573EADBD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 ТЕЛЕННӘН</vt:lpstr>
    </vt:vector>
  </TitlesOfParts>
  <Company>MoBIL GROUP</Company>
  <LinksUpToDate>false</LinksUpToDate>
  <CharactersWithSpaces>25544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 ТЕЛЕННӘН</dc:title>
  <dc:subject/>
  <dc:creator>Эльмира</dc:creator>
  <cp:keywords/>
  <cp:lastModifiedBy>Chip</cp:lastModifiedBy>
  <cp:revision>4</cp:revision>
  <cp:lastPrinted>2017-09-19T06:05:00Z</cp:lastPrinted>
  <dcterms:created xsi:type="dcterms:W3CDTF">2017-09-19T06:10:00Z</dcterms:created>
  <dcterms:modified xsi:type="dcterms:W3CDTF">2017-09-25T16:50:00Z</dcterms:modified>
</cp:coreProperties>
</file>